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696"/>
        <w:tblW w:w="9355" w:type="dxa"/>
        <w:tblLook w:val="04A0" w:firstRow="1" w:lastRow="0" w:firstColumn="1" w:lastColumn="0" w:noHBand="0" w:noVBand="1"/>
      </w:tblPr>
      <w:tblGrid>
        <w:gridCol w:w="2605"/>
        <w:gridCol w:w="6750"/>
      </w:tblGrid>
      <w:tr w:rsidR="001418A0" w:rsidRPr="000F4498" w14:paraId="6DAEBCE9" w14:textId="77777777" w:rsidTr="001418A0">
        <w:tc>
          <w:tcPr>
            <w:tcW w:w="2605" w:type="dxa"/>
          </w:tcPr>
          <w:p w14:paraId="59C38F9D" w14:textId="77777777" w:rsidR="001418A0" w:rsidRPr="00B50EFD" w:rsidRDefault="001418A0" w:rsidP="001418A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B50EFD">
              <w:rPr>
                <w:b/>
                <w:sz w:val="24"/>
              </w:rPr>
              <w:t>Topic</w:t>
            </w:r>
          </w:p>
        </w:tc>
        <w:tc>
          <w:tcPr>
            <w:tcW w:w="6750" w:type="dxa"/>
          </w:tcPr>
          <w:p w14:paraId="3E696E06" w14:textId="77777777" w:rsidR="001418A0" w:rsidRPr="00B50EFD" w:rsidRDefault="001418A0" w:rsidP="001418A0">
            <w:pPr>
              <w:jc w:val="center"/>
              <w:rPr>
                <w:b/>
                <w:sz w:val="24"/>
              </w:rPr>
            </w:pPr>
            <w:r w:rsidRPr="00B50EFD">
              <w:rPr>
                <w:b/>
                <w:sz w:val="24"/>
              </w:rPr>
              <w:t>Propos</w:t>
            </w:r>
            <w:r>
              <w:rPr>
                <w:b/>
                <w:sz w:val="24"/>
              </w:rPr>
              <w:t>ed Direction</w:t>
            </w:r>
          </w:p>
        </w:tc>
      </w:tr>
      <w:tr w:rsidR="001418A0" w14:paraId="6A5C4417" w14:textId="77777777" w:rsidTr="001418A0">
        <w:trPr>
          <w:trHeight w:val="3017"/>
        </w:trPr>
        <w:tc>
          <w:tcPr>
            <w:tcW w:w="2605" w:type="dxa"/>
          </w:tcPr>
          <w:p w14:paraId="63922397" w14:textId="77777777" w:rsidR="001418A0" w:rsidRPr="00B50EFD" w:rsidRDefault="001418A0" w:rsidP="001418A0">
            <w:pPr>
              <w:jc w:val="center"/>
              <w:rPr>
                <w:sz w:val="24"/>
              </w:rPr>
            </w:pPr>
            <w:r w:rsidRPr="00B50EFD">
              <w:rPr>
                <w:sz w:val="24"/>
              </w:rPr>
              <w:t xml:space="preserve">Movement of Commercial Bait (Purchased Bait) </w:t>
            </w:r>
          </w:p>
        </w:tc>
        <w:tc>
          <w:tcPr>
            <w:tcW w:w="6750" w:type="dxa"/>
          </w:tcPr>
          <w:p w14:paraId="786C35E3" w14:textId="77777777" w:rsidR="001418A0" w:rsidRPr="00B50EFD" w:rsidRDefault="001418A0" w:rsidP="001418A0">
            <w:pPr>
              <w:jc w:val="center"/>
            </w:pPr>
            <w:r w:rsidRPr="00B50EFD">
              <w:rPr>
                <w:noProof/>
              </w:rPr>
              <w:drawing>
                <wp:inline distT="0" distB="0" distL="0" distR="0" wp14:anchorId="6EF8743C" wp14:editId="62E3B731">
                  <wp:extent cx="2438400" cy="1884218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MZ July 2019 Legen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84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8A0" w14:paraId="23FDB1B4" w14:textId="77777777" w:rsidTr="001418A0">
        <w:tc>
          <w:tcPr>
            <w:tcW w:w="2605" w:type="dxa"/>
          </w:tcPr>
          <w:p w14:paraId="70AD25A8" w14:textId="77777777" w:rsidR="001418A0" w:rsidRPr="00B50EFD" w:rsidRDefault="001418A0" w:rsidP="001418A0">
            <w:pPr>
              <w:jc w:val="center"/>
              <w:rPr>
                <w:sz w:val="24"/>
              </w:rPr>
            </w:pPr>
            <w:r w:rsidRPr="00B50EFD">
              <w:rPr>
                <w:sz w:val="24"/>
              </w:rPr>
              <w:t>Movement exceptions</w:t>
            </w:r>
          </w:p>
        </w:tc>
        <w:tc>
          <w:tcPr>
            <w:tcW w:w="6750" w:type="dxa"/>
          </w:tcPr>
          <w:p w14:paraId="3D8A8F2C" w14:textId="77777777" w:rsidR="001418A0" w:rsidRPr="00B50EFD" w:rsidRDefault="001418A0" w:rsidP="001418A0">
            <w:pPr>
              <w:pStyle w:val="ListParagraph"/>
              <w:numPr>
                <w:ilvl w:val="0"/>
                <w:numId w:val="1"/>
              </w:numPr>
            </w:pPr>
            <w:r w:rsidRPr="00B50EFD">
              <w:t xml:space="preserve">Bait can be moved into Great Lakes from adjacent zones. </w:t>
            </w:r>
          </w:p>
          <w:p w14:paraId="07A36F9E" w14:textId="77777777" w:rsidR="001418A0" w:rsidRPr="00B50EFD" w:rsidRDefault="001418A0" w:rsidP="001418A0">
            <w:pPr>
              <w:pStyle w:val="ListParagraph"/>
              <w:numPr>
                <w:ilvl w:val="0"/>
                <w:numId w:val="1"/>
              </w:numPr>
            </w:pPr>
            <w:r w:rsidRPr="00B50EFD">
              <w:t xml:space="preserve">Bait can be moved in/out of the Ottawa River from adjacent zones. </w:t>
            </w:r>
          </w:p>
        </w:tc>
      </w:tr>
      <w:tr w:rsidR="001418A0" w14:paraId="420C3E88" w14:textId="77777777" w:rsidTr="001418A0">
        <w:tc>
          <w:tcPr>
            <w:tcW w:w="2605" w:type="dxa"/>
          </w:tcPr>
          <w:p w14:paraId="56970DCC" w14:textId="77777777" w:rsidR="001418A0" w:rsidRPr="00B50EFD" w:rsidRDefault="001418A0" w:rsidP="001418A0">
            <w:pPr>
              <w:jc w:val="center"/>
              <w:rPr>
                <w:sz w:val="24"/>
              </w:rPr>
            </w:pPr>
            <w:r w:rsidRPr="00B50EFD">
              <w:rPr>
                <w:sz w:val="24"/>
              </w:rPr>
              <w:t>Implementation</w:t>
            </w:r>
          </w:p>
          <w:p w14:paraId="7BF928EB" w14:textId="77777777" w:rsidR="001418A0" w:rsidRPr="00B50EFD" w:rsidRDefault="001418A0" w:rsidP="001418A0">
            <w:pPr>
              <w:jc w:val="center"/>
              <w:rPr>
                <w:sz w:val="24"/>
              </w:rPr>
            </w:pPr>
          </w:p>
          <w:p w14:paraId="20A3A919" w14:textId="77777777" w:rsidR="001418A0" w:rsidRPr="00B50EFD" w:rsidRDefault="001418A0" w:rsidP="001418A0">
            <w:pPr>
              <w:jc w:val="center"/>
              <w:rPr>
                <w:sz w:val="24"/>
              </w:rPr>
            </w:pPr>
          </w:p>
        </w:tc>
        <w:tc>
          <w:tcPr>
            <w:tcW w:w="6750" w:type="dxa"/>
          </w:tcPr>
          <w:p w14:paraId="419AE2F2" w14:textId="77777777" w:rsidR="001418A0" w:rsidRDefault="001418A0" w:rsidP="001418A0">
            <w:pPr>
              <w:pStyle w:val="ListParagraph"/>
              <w:numPr>
                <w:ilvl w:val="0"/>
                <w:numId w:val="2"/>
              </w:numPr>
            </w:pPr>
            <w:r w:rsidRPr="00B50EFD">
              <w:t>Anglers are required to keep receipts outside of the</w:t>
            </w:r>
            <w:r w:rsidR="00480FE4">
              <w:t xml:space="preserve"> zone of their primary residence</w:t>
            </w:r>
            <w:r w:rsidRPr="00B50EFD">
              <w:t xml:space="preserve"> </w:t>
            </w:r>
            <w:r w:rsidR="00480FE4">
              <w:t>(</w:t>
            </w:r>
            <w:r w:rsidRPr="00B50EFD">
              <w:t>home zone</w:t>
            </w:r>
            <w:r w:rsidR="00480FE4">
              <w:t>)</w:t>
            </w:r>
            <w:r w:rsidRPr="00B50EFD">
              <w:t xml:space="preserve">. Receipts expire after two weeks. </w:t>
            </w:r>
          </w:p>
          <w:p w14:paraId="6E0146F6" w14:textId="77777777" w:rsidR="00480FE4" w:rsidRPr="00B50EFD" w:rsidRDefault="00480FE4" w:rsidP="00480FE4">
            <w:pPr>
              <w:pStyle w:val="ListParagraph"/>
              <w:numPr>
                <w:ilvl w:val="0"/>
                <w:numId w:val="2"/>
              </w:numPr>
            </w:pPr>
            <w:r w:rsidRPr="00B50EFD">
              <w:t xml:space="preserve">Anglers are </w:t>
            </w:r>
            <w:r w:rsidRPr="00B50EFD">
              <w:rPr>
                <w:u w:val="single"/>
              </w:rPr>
              <w:t>not</w:t>
            </w:r>
            <w:r w:rsidRPr="00B50EFD">
              <w:t xml:space="preserve"> required to keep receipts in th</w:t>
            </w:r>
            <w:r>
              <w:t>eir home zone</w:t>
            </w:r>
            <w:r w:rsidRPr="00B50EFD">
              <w:t xml:space="preserve">. </w:t>
            </w:r>
          </w:p>
        </w:tc>
      </w:tr>
      <w:tr w:rsidR="001418A0" w14:paraId="0D32AC10" w14:textId="77777777" w:rsidTr="001418A0">
        <w:trPr>
          <w:trHeight w:val="2543"/>
        </w:trPr>
        <w:tc>
          <w:tcPr>
            <w:tcW w:w="2605" w:type="dxa"/>
          </w:tcPr>
          <w:p w14:paraId="6AC7C849" w14:textId="77777777" w:rsidR="001418A0" w:rsidRPr="00B50EFD" w:rsidRDefault="001418A0" w:rsidP="001418A0">
            <w:pPr>
              <w:jc w:val="center"/>
              <w:rPr>
                <w:sz w:val="24"/>
              </w:rPr>
            </w:pPr>
            <w:r w:rsidRPr="00B50EFD">
              <w:rPr>
                <w:sz w:val="24"/>
              </w:rPr>
              <w:t>Movement of Personally-Harvested Bait</w:t>
            </w:r>
          </w:p>
        </w:tc>
        <w:tc>
          <w:tcPr>
            <w:tcW w:w="6750" w:type="dxa"/>
          </w:tcPr>
          <w:p w14:paraId="0D5B9368" w14:textId="77777777" w:rsidR="001418A0" w:rsidRPr="00B50EFD" w:rsidRDefault="001418A0" w:rsidP="001418A0">
            <w:pPr>
              <w:jc w:val="center"/>
            </w:pPr>
            <w:r w:rsidRPr="00B50EFD">
              <w:rPr>
                <w:noProof/>
              </w:rPr>
              <w:drawing>
                <wp:inline distT="0" distB="0" distL="0" distR="0" wp14:anchorId="4E0E076C" wp14:editId="746BAE51">
                  <wp:extent cx="2448073" cy="1891692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MZ July 2019 Legen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73" cy="189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8A0" w14:paraId="31B485CA" w14:textId="77777777" w:rsidTr="001418A0">
        <w:tc>
          <w:tcPr>
            <w:tcW w:w="2605" w:type="dxa"/>
          </w:tcPr>
          <w:p w14:paraId="6BFFACE3" w14:textId="77777777" w:rsidR="001418A0" w:rsidRPr="00B50EFD" w:rsidRDefault="001418A0" w:rsidP="001418A0">
            <w:pPr>
              <w:jc w:val="center"/>
              <w:rPr>
                <w:sz w:val="24"/>
              </w:rPr>
            </w:pPr>
            <w:r w:rsidRPr="00B50EFD">
              <w:rPr>
                <w:sz w:val="24"/>
              </w:rPr>
              <w:t>Implementation</w:t>
            </w:r>
          </w:p>
        </w:tc>
        <w:tc>
          <w:tcPr>
            <w:tcW w:w="6750" w:type="dxa"/>
          </w:tcPr>
          <w:p w14:paraId="4A9880D1" w14:textId="77777777" w:rsidR="001418A0" w:rsidRPr="00B50EFD" w:rsidRDefault="001418A0" w:rsidP="001418A0">
            <w:pPr>
              <w:pStyle w:val="ListParagraph"/>
              <w:numPr>
                <w:ilvl w:val="0"/>
                <w:numId w:val="3"/>
              </w:numPr>
            </w:pPr>
            <w:r w:rsidRPr="00B50EFD">
              <w:t xml:space="preserve">Personally- harvested bait can be used and moved in the anglers’ home zone. </w:t>
            </w:r>
          </w:p>
          <w:p w14:paraId="5792B19C" w14:textId="77777777" w:rsidR="001418A0" w:rsidRPr="00B50EFD" w:rsidRDefault="001418A0" w:rsidP="001418A0">
            <w:pPr>
              <w:pStyle w:val="ListParagraph"/>
              <w:numPr>
                <w:ilvl w:val="0"/>
                <w:numId w:val="3"/>
              </w:numPr>
            </w:pPr>
            <w:r w:rsidRPr="00B50EFD">
              <w:t xml:space="preserve">No additional bait licence or documentation is required. </w:t>
            </w:r>
          </w:p>
        </w:tc>
      </w:tr>
      <w:tr w:rsidR="001418A0" w14:paraId="2E686E37" w14:textId="77777777" w:rsidTr="001418A0">
        <w:tc>
          <w:tcPr>
            <w:tcW w:w="2605" w:type="dxa"/>
          </w:tcPr>
          <w:p w14:paraId="757D613C" w14:textId="77777777" w:rsidR="001418A0" w:rsidRPr="00B50EFD" w:rsidRDefault="001418A0" w:rsidP="001418A0">
            <w:pPr>
              <w:jc w:val="center"/>
              <w:rPr>
                <w:sz w:val="24"/>
              </w:rPr>
            </w:pPr>
            <w:r w:rsidRPr="00B50EFD">
              <w:rPr>
                <w:sz w:val="24"/>
              </w:rPr>
              <w:t>Legal Species of bait</w:t>
            </w:r>
          </w:p>
        </w:tc>
        <w:tc>
          <w:tcPr>
            <w:tcW w:w="6750" w:type="dxa"/>
          </w:tcPr>
          <w:p w14:paraId="6608263E" w14:textId="77777777" w:rsidR="001418A0" w:rsidRPr="00B50EFD" w:rsidRDefault="001418A0" w:rsidP="001418A0">
            <w:pPr>
              <w:pStyle w:val="ListParagraph"/>
              <w:numPr>
                <w:ilvl w:val="0"/>
                <w:numId w:val="4"/>
              </w:numPr>
            </w:pPr>
            <w:r w:rsidRPr="00B50EFD">
              <w:t xml:space="preserve">34 species allowed as bait. </w:t>
            </w:r>
          </w:p>
          <w:p w14:paraId="61B004A5" w14:textId="77777777" w:rsidR="001418A0" w:rsidRPr="00B50EFD" w:rsidRDefault="001418A0" w:rsidP="001418A0">
            <w:pPr>
              <w:pStyle w:val="ListParagraph"/>
              <w:numPr>
                <w:ilvl w:val="0"/>
                <w:numId w:val="4"/>
              </w:numPr>
            </w:pPr>
            <w:r w:rsidRPr="00B50EFD">
              <w:t xml:space="preserve">Brook </w:t>
            </w:r>
            <w:r>
              <w:t xml:space="preserve">Stickleback </w:t>
            </w:r>
            <w:r w:rsidRPr="00B50EFD">
              <w:t xml:space="preserve">and </w:t>
            </w:r>
            <w:proofErr w:type="spellStart"/>
            <w:r w:rsidRPr="00B50EFD">
              <w:t>Ninespine</w:t>
            </w:r>
            <w:proofErr w:type="spellEnd"/>
            <w:r w:rsidRPr="00B50EFD">
              <w:t xml:space="preserve"> Sticklebacks are</w:t>
            </w:r>
            <w:r>
              <w:t xml:space="preserve"> </w:t>
            </w:r>
            <w:r w:rsidRPr="00B50EFD">
              <w:t xml:space="preserve">allowed. </w:t>
            </w:r>
          </w:p>
          <w:p w14:paraId="38AF0BE7" w14:textId="77777777" w:rsidR="001418A0" w:rsidRPr="00B50EFD" w:rsidRDefault="001418A0" w:rsidP="001418A0">
            <w:pPr>
              <w:pStyle w:val="ListParagraph"/>
              <w:numPr>
                <w:ilvl w:val="0"/>
                <w:numId w:val="4"/>
              </w:numPr>
            </w:pPr>
            <w:r w:rsidRPr="00B50EFD">
              <w:t xml:space="preserve">Banded Killifish are allowed. </w:t>
            </w:r>
          </w:p>
        </w:tc>
      </w:tr>
      <w:tr w:rsidR="001418A0" w14:paraId="5CE96659" w14:textId="77777777" w:rsidTr="001418A0">
        <w:tc>
          <w:tcPr>
            <w:tcW w:w="2605" w:type="dxa"/>
          </w:tcPr>
          <w:p w14:paraId="775910E3" w14:textId="77777777" w:rsidR="001418A0" w:rsidRPr="00B50EFD" w:rsidRDefault="001418A0" w:rsidP="001418A0">
            <w:pPr>
              <w:jc w:val="center"/>
              <w:rPr>
                <w:sz w:val="24"/>
              </w:rPr>
            </w:pPr>
            <w:r w:rsidRPr="00B50EFD">
              <w:rPr>
                <w:sz w:val="24"/>
              </w:rPr>
              <w:t>Brook Trout</w:t>
            </w:r>
          </w:p>
        </w:tc>
        <w:tc>
          <w:tcPr>
            <w:tcW w:w="6750" w:type="dxa"/>
          </w:tcPr>
          <w:p w14:paraId="2EE9DDA9" w14:textId="77777777" w:rsidR="001418A0" w:rsidRPr="00B50EFD" w:rsidRDefault="001418A0" w:rsidP="001418A0">
            <w:pPr>
              <w:pStyle w:val="ListParagraph"/>
              <w:numPr>
                <w:ilvl w:val="0"/>
                <w:numId w:val="5"/>
              </w:numPr>
            </w:pPr>
            <w:r w:rsidRPr="00B50EFD">
              <w:t xml:space="preserve">The use and storage of bait are not allowed in native Brook Trout lakes. </w:t>
            </w:r>
          </w:p>
        </w:tc>
      </w:tr>
      <w:tr w:rsidR="007219D0" w14:paraId="135CFFCA" w14:textId="77777777" w:rsidTr="003633C3">
        <w:trPr>
          <w:trHeight w:val="653"/>
        </w:trPr>
        <w:tc>
          <w:tcPr>
            <w:tcW w:w="2605" w:type="dxa"/>
          </w:tcPr>
          <w:p w14:paraId="010848E4" w14:textId="5B5313EF" w:rsidR="007219D0" w:rsidRPr="00B50EFD" w:rsidRDefault="007219D0" w:rsidP="001418A0">
            <w:pPr>
              <w:jc w:val="center"/>
              <w:rPr>
                <w:sz w:val="24"/>
              </w:rPr>
            </w:pPr>
            <w:r w:rsidRPr="00B50EFD">
              <w:rPr>
                <w:sz w:val="24"/>
              </w:rPr>
              <w:t>Commercial topics</w:t>
            </w:r>
          </w:p>
        </w:tc>
        <w:tc>
          <w:tcPr>
            <w:tcW w:w="6750" w:type="dxa"/>
          </w:tcPr>
          <w:p w14:paraId="35E0FD2A" w14:textId="3154C339" w:rsidR="007219D0" w:rsidRPr="00B50EFD" w:rsidRDefault="007219D0" w:rsidP="001418A0">
            <w:pPr>
              <w:pStyle w:val="ListParagraph"/>
              <w:numPr>
                <w:ilvl w:val="0"/>
                <w:numId w:val="5"/>
              </w:numPr>
            </w:pPr>
            <w:r w:rsidRPr="00B50EFD">
              <w:t>Minimal changes are proposed to commercial topics (including compliance, reporting, gear types, licence terms, acquiring BHAs, etc</w:t>
            </w:r>
            <w:r w:rsidR="00A35BBD">
              <w:t>.</w:t>
            </w:r>
            <w:r w:rsidRPr="00B50EFD">
              <w:t xml:space="preserve">).   </w:t>
            </w:r>
          </w:p>
        </w:tc>
      </w:tr>
    </w:tbl>
    <w:p w14:paraId="0E36FF9A" w14:textId="77777777" w:rsidR="00673494" w:rsidRDefault="00673494" w:rsidP="00862584"/>
    <w:sectPr w:rsidR="00673494" w:rsidSect="006E1E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F4DA1" w14:textId="77777777" w:rsidR="00625C62" w:rsidRDefault="00625C62" w:rsidP="00F029E3">
      <w:pPr>
        <w:spacing w:after="0" w:line="240" w:lineRule="auto"/>
      </w:pPr>
      <w:r>
        <w:separator/>
      </w:r>
    </w:p>
  </w:endnote>
  <w:endnote w:type="continuationSeparator" w:id="0">
    <w:p w14:paraId="64FFC515" w14:textId="77777777" w:rsidR="00625C62" w:rsidRDefault="00625C62" w:rsidP="00F0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2652E" w14:textId="77777777" w:rsidR="00574633" w:rsidRDefault="00574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207C3" w14:textId="77777777" w:rsidR="00574633" w:rsidRDefault="00574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8B9C" w14:textId="77777777" w:rsidR="00574633" w:rsidRDefault="0057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FE1DE" w14:textId="77777777" w:rsidR="00625C62" w:rsidRDefault="00625C62" w:rsidP="00F029E3">
      <w:pPr>
        <w:spacing w:after="0" w:line="240" w:lineRule="auto"/>
      </w:pPr>
      <w:r>
        <w:separator/>
      </w:r>
    </w:p>
  </w:footnote>
  <w:footnote w:type="continuationSeparator" w:id="0">
    <w:p w14:paraId="74115E85" w14:textId="77777777" w:rsidR="00625C62" w:rsidRDefault="00625C62" w:rsidP="00F0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8C11" w14:textId="77777777" w:rsidR="00574633" w:rsidRDefault="00574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4CB3" w14:textId="1E61A72D" w:rsidR="00B50EFD" w:rsidRPr="001418A0" w:rsidRDefault="00B50EFD" w:rsidP="00B50EFD">
    <w:pPr>
      <w:pStyle w:val="Header"/>
      <w:jc w:val="center"/>
      <w:rPr>
        <w:b/>
        <w:sz w:val="28"/>
        <w:szCs w:val="28"/>
      </w:rPr>
    </w:pPr>
    <w:r w:rsidRPr="001418A0">
      <w:rPr>
        <w:b/>
        <w:sz w:val="28"/>
        <w:szCs w:val="28"/>
      </w:rPr>
      <w:t xml:space="preserve">A </w:t>
    </w:r>
    <w:r w:rsidR="001418A0" w:rsidRPr="001418A0">
      <w:rPr>
        <w:b/>
        <w:sz w:val="28"/>
        <w:szCs w:val="28"/>
      </w:rPr>
      <w:t>s</w:t>
    </w:r>
    <w:r w:rsidRPr="001418A0">
      <w:rPr>
        <w:b/>
        <w:sz w:val="28"/>
        <w:szCs w:val="28"/>
      </w:rPr>
      <w:t>ummary o</w:t>
    </w:r>
    <w:r w:rsidR="001418A0" w:rsidRPr="001418A0">
      <w:rPr>
        <w:b/>
        <w:sz w:val="28"/>
        <w:szCs w:val="28"/>
      </w:rPr>
      <w:t xml:space="preserve">f </w:t>
    </w:r>
    <w:r w:rsidRPr="001418A0">
      <w:rPr>
        <w:b/>
        <w:sz w:val="28"/>
        <w:szCs w:val="28"/>
      </w:rPr>
      <w:t xml:space="preserve">Ontario’s </w:t>
    </w:r>
    <w:r w:rsidR="00574633">
      <w:rPr>
        <w:b/>
        <w:sz w:val="28"/>
        <w:szCs w:val="28"/>
      </w:rPr>
      <w:t xml:space="preserve">Sustainable </w:t>
    </w:r>
    <w:r w:rsidRPr="001418A0">
      <w:rPr>
        <w:b/>
        <w:sz w:val="28"/>
        <w:szCs w:val="28"/>
      </w:rPr>
      <w:t>Bait Management Strategy</w:t>
    </w:r>
  </w:p>
  <w:p w14:paraId="67336C15" w14:textId="77777777" w:rsidR="00341E23" w:rsidRDefault="00341E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19099" w14:textId="77777777" w:rsidR="00574633" w:rsidRDefault="00574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0FBC"/>
    <w:multiLevelType w:val="hybridMultilevel"/>
    <w:tmpl w:val="AE301A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3031CB"/>
    <w:multiLevelType w:val="hybridMultilevel"/>
    <w:tmpl w:val="B484AC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DB6261"/>
    <w:multiLevelType w:val="hybridMultilevel"/>
    <w:tmpl w:val="D5C6BF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D309A8"/>
    <w:multiLevelType w:val="hybridMultilevel"/>
    <w:tmpl w:val="33D4C8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726C9B"/>
    <w:multiLevelType w:val="hybridMultilevel"/>
    <w:tmpl w:val="97D203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94"/>
    <w:rsid w:val="000A4A87"/>
    <w:rsid w:val="000F4498"/>
    <w:rsid w:val="00135A28"/>
    <w:rsid w:val="001418A0"/>
    <w:rsid w:val="001C2395"/>
    <w:rsid w:val="002224D0"/>
    <w:rsid w:val="00236165"/>
    <w:rsid w:val="0024576B"/>
    <w:rsid w:val="00270A71"/>
    <w:rsid w:val="00341E23"/>
    <w:rsid w:val="003633C3"/>
    <w:rsid w:val="00394426"/>
    <w:rsid w:val="00403A86"/>
    <w:rsid w:val="00480FE4"/>
    <w:rsid w:val="004C1BF9"/>
    <w:rsid w:val="00511451"/>
    <w:rsid w:val="00527105"/>
    <w:rsid w:val="00574633"/>
    <w:rsid w:val="00593FD2"/>
    <w:rsid w:val="005B4964"/>
    <w:rsid w:val="005D511D"/>
    <w:rsid w:val="005E1528"/>
    <w:rsid w:val="00625C62"/>
    <w:rsid w:val="00664F7C"/>
    <w:rsid w:val="00673494"/>
    <w:rsid w:val="006E1E07"/>
    <w:rsid w:val="007219D0"/>
    <w:rsid w:val="007741F2"/>
    <w:rsid w:val="00850CEE"/>
    <w:rsid w:val="00862584"/>
    <w:rsid w:val="008C127D"/>
    <w:rsid w:val="009107CE"/>
    <w:rsid w:val="00A33B83"/>
    <w:rsid w:val="00A35BBD"/>
    <w:rsid w:val="00A55AED"/>
    <w:rsid w:val="00A82EAD"/>
    <w:rsid w:val="00B50EFD"/>
    <w:rsid w:val="00B7295A"/>
    <w:rsid w:val="00B81F60"/>
    <w:rsid w:val="00BB39C9"/>
    <w:rsid w:val="00BC352F"/>
    <w:rsid w:val="00C138C2"/>
    <w:rsid w:val="00C645C2"/>
    <w:rsid w:val="00D0425A"/>
    <w:rsid w:val="00D05072"/>
    <w:rsid w:val="00DE5E42"/>
    <w:rsid w:val="00DF1CB6"/>
    <w:rsid w:val="00E13B93"/>
    <w:rsid w:val="00E61BF5"/>
    <w:rsid w:val="00F029E3"/>
    <w:rsid w:val="00F37132"/>
    <w:rsid w:val="00F42483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8F855F"/>
  <w15:chartTrackingRefBased/>
  <w15:docId w15:val="{E6574EBC-E402-428E-8B92-060810D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11D"/>
  </w:style>
  <w:style w:type="paragraph" w:styleId="Footer">
    <w:name w:val="footer"/>
    <w:basedOn w:val="Normal"/>
    <w:link w:val="FooterChar"/>
    <w:uiPriority w:val="99"/>
    <w:unhideWhenUsed/>
    <w:rsid w:val="005D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AE639A25A41499B2EB88132C11E97" ma:contentTypeVersion="8" ma:contentTypeDescription="Create a new document." ma:contentTypeScope="" ma:versionID="b58a325bd1b5867f200c97134534d3f9">
  <xsd:schema xmlns:xsd="http://www.w3.org/2001/XMLSchema" xmlns:xs="http://www.w3.org/2001/XMLSchema" xmlns:p="http://schemas.microsoft.com/office/2006/metadata/properties" xmlns:ns3="9d05bc67-33e7-45fa-bdd0-1eed3678b005" targetNamespace="http://schemas.microsoft.com/office/2006/metadata/properties" ma:root="true" ma:fieldsID="215625c86f5351e39f908749e54f287f" ns3:_="">
    <xsd:import namespace="9d05bc67-33e7-45fa-bdd0-1eed3678b0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bc67-33e7-45fa-bdd0-1eed3678b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B1E0-75D9-46A2-98AC-5E2E48E87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5bc67-33e7-45fa-bdd0-1eed3678b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F4624-9E15-4039-9573-193751412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4DD35-0655-49B4-AAB7-1C871334FE83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9d05bc67-33e7-45fa-bdd0-1eed3678b00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F9E2E6C-8E89-4C10-8DB6-28CCC4D4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Scott (MNRF)</dc:creator>
  <cp:keywords/>
  <dc:description/>
  <cp:lastModifiedBy>Kovios, Roula (MNRF)</cp:lastModifiedBy>
  <cp:revision>2</cp:revision>
  <cp:lastPrinted>2019-08-20T18:22:00Z</cp:lastPrinted>
  <dcterms:created xsi:type="dcterms:W3CDTF">2019-09-30T12:23:00Z</dcterms:created>
  <dcterms:modified xsi:type="dcterms:W3CDTF">2019-09-30T12:23:00Z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Scott.Gibson2@ontario.ca</vt:lpwstr>
  </property>
  <property fmtid="{D5CDD505-2E9C-101B-9397-08002B2CF9AE}" pid="5" name="MSIP_Label_034a106e-6316-442c-ad35-738afd673d2b_SetDate">
    <vt:lpwstr>2019-07-25T15:18:08.1263639Z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  <property fmtid="{D5CDD505-2E9C-101B-9397-08002B2CF9AE}" pid="10" name="ContentTypeId">
    <vt:lpwstr>0x01010071FAE639A25A41499B2EB88132C11E97</vt:lpwstr>
  </property>
</Properties>
</file>