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218F6" w14:textId="0B3F75DE" w:rsidR="00465208" w:rsidRDefault="00465208" w:rsidP="0046520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DEC68F4" w14:textId="2C711A1F" w:rsidR="00FD08EB" w:rsidRPr="00FE3535" w:rsidRDefault="0016544C" w:rsidP="00FD08EB">
      <w:pPr>
        <w:spacing w:line="240" w:lineRule="auto"/>
        <w:contextualSpacing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January 22, 2020</w:t>
      </w:r>
    </w:p>
    <w:p w14:paraId="01833A93" w14:textId="77777777" w:rsid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</w:p>
    <w:p w14:paraId="226ADC64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Joe Maure</w:t>
      </w:r>
    </w:p>
    <w:p w14:paraId="7895AAA3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Forest Sector Strategy - Ministry of Natural Resources and Forestry</w:t>
      </w:r>
    </w:p>
    <w:p w14:paraId="20C03168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70 Foster Drive, Suite 610</w:t>
      </w:r>
    </w:p>
    <w:p w14:paraId="08341A28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Sault Ste Marie , ON</w:t>
      </w:r>
    </w:p>
    <w:p w14:paraId="51DC2CEC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P6A 6V5</w:t>
      </w:r>
    </w:p>
    <w:p w14:paraId="06B44303" w14:textId="77777777" w:rsid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FD08EB">
        <w:rPr>
          <w:rFonts w:ascii="Times New Roman" w:hAnsi="Times New Roman" w:cs="Times New Roman"/>
          <w:lang w:val="en-CA"/>
        </w:rPr>
        <w:t>Canada</w:t>
      </w:r>
    </w:p>
    <w:p w14:paraId="4C7B856F" w14:textId="77777777" w:rsidR="007C24BE" w:rsidRPr="00FD08EB" w:rsidRDefault="007C24BE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/>
        <w:t xml:space="preserve">Submitted Online Via the </w:t>
      </w:r>
      <w:hyperlink r:id="rId6" w:history="1">
        <w:r w:rsidRPr="007C24BE">
          <w:rPr>
            <w:rStyle w:val="Hyperlink"/>
            <w:rFonts w:ascii="Times New Roman" w:hAnsi="Times New Roman" w:cs="Times New Roman"/>
            <w:lang w:val="en-CA"/>
          </w:rPr>
          <w:t>Environmental Registry of Ontario</w:t>
        </w:r>
      </w:hyperlink>
      <w:r>
        <w:rPr>
          <w:rFonts w:ascii="Times New Roman" w:hAnsi="Times New Roman" w:cs="Times New Roman"/>
          <w:lang w:val="en-CA"/>
        </w:rPr>
        <w:t xml:space="preserve"> </w:t>
      </w:r>
    </w:p>
    <w:p w14:paraId="39BAC7C5" w14:textId="77777777" w:rsidR="00FD08EB" w:rsidRPr="00FD08EB" w:rsidRDefault="00FD08EB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</w:p>
    <w:p w14:paraId="4D8E9F3E" w14:textId="77777777" w:rsidR="00FD08EB" w:rsidRDefault="000D69F6" w:rsidP="00FD08EB">
      <w:pPr>
        <w:spacing w:line="240" w:lineRule="auto"/>
        <w:contextualSpacing/>
        <w:rPr>
          <w:rFonts w:ascii="Times New Roman" w:hAnsi="Times New Roman" w:cs="Times New Roman"/>
          <w:b/>
          <w:bCs/>
          <w:lang w:val="en-CA"/>
        </w:rPr>
      </w:pPr>
      <w:r w:rsidRPr="000D69F6">
        <w:rPr>
          <w:rFonts w:ascii="Times New Roman" w:hAnsi="Times New Roman" w:cs="Times New Roman"/>
          <w:b/>
          <w:bCs/>
          <w:lang w:val="en-CA"/>
        </w:rPr>
        <w:t xml:space="preserve">Re: Support for </w:t>
      </w:r>
      <w:r w:rsidR="00FD08EB" w:rsidRPr="000D69F6">
        <w:rPr>
          <w:rFonts w:ascii="Times New Roman" w:hAnsi="Times New Roman" w:cs="Times New Roman"/>
          <w:b/>
          <w:bCs/>
          <w:lang w:val="en-CA"/>
        </w:rPr>
        <w:t>Ontario’s Forest Sector Strategy</w:t>
      </w:r>
      <w:r w:rsidRPr="000D69F6">
        <w:rPr>
          <w:rFonts w:ascii="Times New Roman" w:hAnsi="Times New Roman" w:cs="Times New Roman"/>
          <w:b/>
          <w:bCs/>
          <w:lang w:val="en-CA"/>
        </w:rPr>
        <w:t>, ERO# 019-0880</w:t>
      </w:r>
    </w:p>
    <w:p w14:paraId="737FDCB8" w14:textId="77777777" w:rsidR="000D69F6" w:rsidRDefault="000D69F6" w:rsidP="00FD08EB">
      <w:pPr>
        <w:spacing w:line="240" w:lineRule="auto"/>
        <w:contextualSpacing/>
        <w:rPr>
          <w:rFonts w:ascii="Times New Roman" w:hAnsi="Times New Roman" w:cs="Times New Roman"/>
          <w:b/>
          <w:bCs/>
          <w:lang w:val="en-CA"/>
        </w:rPr>
      </w:pPr>
    </w:p>
    <w:p w14:paraId="0B437ED3" w14:textId="77777777" w:rsidR="000D69F6" w:rsidRDefault="000D69F6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  <w:r w:rsidRPr="000D69F6">
        <w:rPr>
          <w:rFonts w:ascii="Times New Roman" w:hAnsi="Times New Roman" w:cs="Times New Roman"/>
          <w:lang w:val="en-CA"/>
        </w:rPr>
        <w:t xml:space="preserve">Mr. Maure, </w:t>
      </w:r>
    </w:p>
    <w:p w14:paraId="190888F9" w14:textId="77777777" w:rsidR="0092084E" w:rsidRDefault="0092084E" w:rsidP="000D69F6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</w:p>
    <w:p w14:paraId="3DBFEBA0" w14:textId="2AC314FA" w:rsidR="000D69F6" w:rsidRDefault="0092084E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</w:t>
      </w:r>
      <w:r w:rsidR="000D69F6">
        <w:rPr>
          <w:rFonts w:ascii="Times New Roman" w:hAnsi="Times New Roman" w:cs="Times New Roman"/>
        </w:rPr>
        <w:t xml:space="preserve">hank you for the opportunity to comment on </w:t>
      </w:r>
      <w:r w:rsidR="007C24BE">
        <w:rPr>
          <w:rFonts w:ascii="Times New Roman" w:hAnsi="Times New Roman" w:cs="Times New Roman"/>
          <w:i/>
        </w:rPr>
        <w:t>Ontario’s Forest Sector Strategy</w:t>
      </w:r>
      <w:r w:rsidR="000D69F6">
        <w:rPr>
          <w:rFonts w:ascii="Times New Roman" w:hAnsi="Times New Roman" w:cs="Times New Roman"/>
          <w:i/>
        </w:rPr>
        <w:t xml:space="preserve">, </w:t>
      </w:r>
      <w:r w:rsidR="000D69F6">
        <w:rPr>
          <w:rFonts w:ascii="Times New Roman" w:hAnsi="Times New Roman" w:cs="Times New Roman"/>
        </w:rPr>
        <w:t>Environmental Registry of Ontario number 019-</w:t>
      </w:r>
      <w:r w:rsidR="007C24BE">
        <w:rPr>
          <w:rFonts w:ascii="Times New Roman" w:hAnsi="Times New Roman" w:cs="Times New Roman"/>
        </w:rPr>
        <w:t>0880</w:t>
      </w:r>
      <w:r w:rsidR="000D69F6">
        <w:rPr>
          <w:rFonts w:ascii="Times New Roman" w:hAnsi="Times New Roman" w:cs="Times New Roman"/>
        </w:rPr>
        <w:t>. I</w:t>
      </w:r>
      <w:r w:rsidR="004D74FC">
        <w:rPr>
          <w:rFonts w:ascii="Times New Roman" w:hAnsi="Times New Roman" w:cs="Times New Roman"/>
        </w:rPr>
        <w:t xml:space="preserve"> a</w:t>
      </w:r>
      <w:r w:rsidR="000D69F6">
        <w:rPr>
          <w:rFonts w:ascii="Times New Roman" w:hAnsi="Times New Roman" w:cs="Times New Roman"/>
        </w:rPr>
        <w:t xml:space="preserve">m writing </w:t>
      </w:r>
      <w:r w:rsidR="008D5684">
        <w:rPr>
          <w:rFonts w:ascii="Times New Roman" w:hAnsi="Times New Roman" w:cs="Times New Roman"/>
        </w:rPr>
        <w:t xml:space="preserve">to </w:t>
      </w:r>
      <w:r w:rsidR="000D69F6">
        <w:rPr>
          <w:rFonts w:ascii="Times New Roman" w:hAnsi="Times New Roman" w:cs="Times New Roman"/>
        </w:rPr>
        <w:t xml:space="preserve">you today to express support for this proposal. </w:t>
      </w:r>
    </w:p>
    <w:p w14:paraId="06BF263B" w14:textId="77777777" w:rsidR="007C24BE" w:rsidRDefault="007C24BE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6E2A5563" w14:textId="0242185C" w:rsidR="00E0442B" w:rsidRDefault="008D301F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0442B">
        <w:rPr>
          <w:rFonts w:ascii="Times New Roman" w:hAnsi="Times New Roman" w:cs="Times New Roman"/>
        </w:rPr>
        <w:t>Ministry of Natural Resources and Forestry</w:t>
      </w:r>
      <w:r w:rsidR="00772C89">
        <w:rPr>
          <w:rFonts w:ascii="Times New Roman" w:hAnsi="Times New Roman" w:cs="Times New Roman"/>
        </w:rPr>
        <w:t>’s</w:t>
      </w:r>
      <w:r w:rsidR="00E0442B">
        <w:rPr>
          <w:rFonts w:ascii="Times New Roman" w:hAnsi="Times New Roman" w:cs="Times New Roman"/>
        </w:rPr>
        <w:t xml:space="preserve"> (MNRF)</w:t>
      </w:r>
      <w:r w:rsidR="00772C89">
        <w:rPr>
          <w:rFonts w:ascii="Times New Roman" w:hAnsi="Times New Roman" w:cs="Times New Roman"/>
        </w:rPr>
        <w:t xml:space="preserve"> vision of </w:t>
      </w:r>
      <w:r w:rsidR="00CF23EA">
        <w:rPr>
          <w:rFonts w:ascii="Times New Roman" w:hAnsi="Times New Roman" w:cs="Times New Roman"/>
        </w:rPr>
        <w:t>establish</w:t>
      </w:r>
      <w:r w:rsidR="00772C89">
        <w:rPr>
          <w:rFonts w:ascii="Times New Roman" w:hAnsi="Times New Roman" w:cs="Times New Roman"/>
        </w:rPr>
        <w:t>ing</w:t>
      </w:r>
      <w:r w:rsidR="00CF23EA">
        <w:rPr>
          <w:rFonts w:ascii="Times New Roman" w:hAnsi="Times New Roman" w:cs="Times New Roman"/>
        </w:rPr>
        <w:t xml:space="preserve"> </w:t>
      </w:r>
      <w:r w:rsidR="00E0442B">
        <w:rPr>
          <w:rFonts w:ascii="Times New Roman" w:hAnsi="Times New Roman" w:cs="Times New Roman"/>
        </w:rPr>
        <w:t xml:space="preserve">Ontario’s forest sector </w:t>
      </w:r>
      <w:r w:rsidR="00772C89">
        <w:rPr>
          <w:rFonts w:ascii="Times New Roman" w:hAnsi="Times New Roman" w:cs="Times New Roman"/>
        </w:rPr>
        <w:t xml:space="preserve">as </w:t>
      </w:r>
      <w:r w:rsidR="00E0442B">
        <w:rPr>
          <w:rFonts w:ascii="Times New Roman" w:hAnsi="Times New Roman" w:cs="Times New Roman"/>
        </w:rPr>
        <w:t xml:space="preserve">a world leader in </w:t>
      </w:r>
      <w:r w:rsidR="00772C89">
        <w:rPr>
          <w:rFonts w:ascii="Times New Roman" w:hAnsi="Times New Roman" w:cs="Times New Roman"/>
        </w:rPr>
        <w:t>producing</w:t>
      </w:r>
      <w:r w:rsidR="00E0442B">
        <w:rPr>
          <w:rFonts w:ascii="Times New Roman" w:hAnsi="Times New Roman" w:cs="Times New Roman"/>
        </w:rPr>
        <w:t xml:space="preserve"> and selling forest products from renewable, sustainable and responsibly managed forests</w:t>
      </w:r>
      <w:r w:rsidR="00772C89">
        <w:rPr>
          <w:rFonts w:ascii="Times New Roman" w:hAnsi="Times New Roman" w:cs="Times New Roman"/>
        </w:rPr>
        <w:t xml:space="preserve"> is an ambitious one</w:t>
      </w:r>
      <w:r w:rsidR="00E0442B">
        <w:rPr>
          <w:rFonts w:ascii="Times New Roman" w:hAnsi="Times New Roman" w:cs="Times New Roman"/>
        </w:rPr>
        <w:t xml:space="preserve">. The draft includes five key principles and four pillars of action </w:t>
      </w:r>
      <w:bookmarkStart w:id="0" w:name="_GoBack"/>
      <w:bookmarkEnd w:id="0"/>
      <w:r w:rsidR="00E0442B">
        <w:rPr>
          <w:rFonts w:ascii="Times New Roman" w:hAnsi="Times New Roman" w:cs="Times New Roman"/>
        </w:rPr>
        <w:t>related to putting more wood to work, improving cost competitiveness, foster</w:t>
      </w:r>
      <w:r w:rsidR="00CF23EA">
        <w:rPr>
          <w:rFonts w:ascii="Times New Roman" w:hAnsi="Times New Roman" w:cs="Times New Roman"/>
        </w:rPr>
        <w:t>ing</w:t>
      </w:r>
      <w:r w:rsidR="00E0442B">
        <w:rPr>
          <w:rFonts w:ascii="Times New Roman" w:hAnsi="Times New Roman" w:cs="Times New Roman"/>
        </w:rPr>
        <w:t xml:space="preserve"> innovation, and promoting stewardship and sustainability. The MNRF should take pride in the</w:t>
      </w:r>
      <w:r w:rsidR="00CF23EA">
        <w:rPr>
          <w:rFonts w:ascii="Times New Roman" w:hAnsi="Times New Roman" w:cs="Times New Roman"/>
        </w:rPr>
        <w:t xml:space="preserve"> document</w:t>
      </w:r>
      <w:r w:rsidR="00E0442B">
        <w:rPr>
          <w:rFonts w:ascii="Times New Roman" w:hAnsi="Times New Roman" w:cs="Times New Roman"/>
        </w:rPr>
        <w:t xml:space="preserve"> they have created.</w:t>
      </w:r>
    </w:p>
    <w:p w14:paraId="691A9A64" w14:textId="77777777" w:rsidR="00E0442B" w:rsidRDefault="00E0442B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3CA1F008" w14:textId="3376D60E" w:rsidR="007C24BE" w:rsidRDefault="008D301F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the development and implementation of a Forest Sector Strategy, Ontario </w:t>
      </w:r>
      <w:r w:rsidR="008D5684">
        <w:rPr>
          <w:rFonts w:ascii="Times New Roman" w:hAnsi="Times New Roman" w:cs="Times New Roman"/>
        </w:rPr>
        <w:t>has committed</w:t>
      </w:r>
      <w:r w:rsidR="000428B9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positioning itself as a leading forestry jurisdiction within Canada. A healthy and sustainable </w:t>
      </w:r>
      <w:r w:rsidR="00E0442B">
        <w:rPr>
          <w:rFonts w:ascii="Times New Roman" w:hAnsi="Times New Roman" w:cs="Times New Roman"/>
        </w:rPr>
        <w:t xml:space="preserve">forest </w:t>
      </w:r>
      <w:r>
        <w:rPr>
          <w:rFonts w:ascii="Times New Roman" w:hAnsi="Times New Roman" w:cs="Times New Roman"/>
        </w:rPr>
        <w:t xml:space="preserve">industry </w:t>
      </w:r>
      <w:r w:rsidR="00E0442B">
        <w:rPr>
          <w:rFonts w:ascii="Times New Roman" w:hAnsi="Times New Roman" w:cs="Times New Roman"/>
        </w:rPr>
        <w:t>will strengthen northern and rural communities across Ontario.</w:t>
      </w:r>
      <w:r w:rsidR="00CF23EA">
        <w:rPr>
          <w:rFonts w:ascii="Times New Roman" w:hAnsi="Times New Roman" w:cs="Times New Roman"/>
        </w:rPr>
        <w:t xml:space="preserve"> Increasing available wood supply, making strategic investments in the forest access roads</w:t>
      </w:r>
      <w:r w:rsidR="00772C89">
        <w:rPr>
          <w:rFonts w:ascii="Times New Roman" w:hAnsi="Times New Roman" w:cs="Times New Roman"/>
        </w:rPr>
        <w:t xml:space="preserve"> funding program</w:t>
      </w:r>
      <w:r w:rsidR="00CF23EA">
        <w:rPr>
          <w:rFonts w:ascii="Times New Roman" w:hAnsi="Times New Roman" w:cs="Times New Roman"/>
        </w:rPr>
        <w:t>, and ensuring free and open access to</w:t>
      </w:r>
      <w:r w:rsidR="005D5A65">
        <w:rPr>
          <w:rFonts w:ascii="Times New Roman" w:hAnsi="Times New Roman" w:cs="Times New Roman"/>
        </w:rPr>
        <w:t xml:space="preserve"> American</w:t>
      </w:r>
      <w:r w:rsidR="00CF23EA">
        <w:rPr>
          <w:rFonts w:ascii="Times New Roman" w:hAnsi="Times New Roman" w:cs="Times New Roman"/>
        </w:rPr>
        <w:t xml:space="preserve"> markets </w:t>
      </w:r>
      <w:r w:rsidR="00772C89">
        <w:rPr>
          <w:rFonts w:ascii="Times New Roman" w:hAnsi="Times New Roman" w:cs="Times New Roman"/>
        </w:rPr>
        <w:t>is</w:t>
      </w:r>
      <w:r w:rsidR="00CF23EA">
        <w:rPr>
          <w:rFonts w:ascii="Times New Roman" w:hAnsi="Times New Roman" w:cs="Times New Roman"/>
        </w:rPr>
        <w:t xml:space="preserve"> critically important</w:t>
      </w:r>
      <w:r w:rsidR="00772C89">
        <w:rPr>
          <w:rFonts w:ascii="Times New Roman" w:hAnsi="Times New Roman" w:cs="Times New Roman"/>
        </w:rPr>
        <w:t>, and these items</w:t>
      </w:r>
      <w:r w:rsidR="0016544C">
        <w:rPr>
          <w:rFonts w:ascii="Times New Roman" w:hAnsi="Times New Roman" w:cs="Times New Roman"/>
        </w:rPr>
        <w:t xml:space="preserve"> continue to be a priority to me and our business.</w:t>
      </w:r>
    </w:p>
    <w:p w14:paraId="2B82267E" w14:textId="77777777" w:rsidR="00E0442B" w:rsidRDefault="00E0442B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3B0B8378" w14:textId="00873D08" w:rsidR="00CF23EA" w:rsidRPr="00B30C45" w:rsidRDefault="00CF23EA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pre-requisite for a successful </w:t>
      </w:r>
      <w:r w:rsidR="005C14F2">
        <w:rPr>
          <w:rFonts w:ascii="Times New Roman" w:hAnsi="Times New Roman" w:cs="Times New Roman"/>
        </w:rPr>
        <w:t>Forest Sector S</w:t>
      </w:r>
      <w:r>
        <w:rPr>
          <w:rFonts w:ascii="Times New Roman" w:hAnsi="Times New Roman" w:cs="Times New Roman"/>
        </w:rPr>
        <w:t xml:space="preserve">trategy is a permanent solution to the duplication between the Crown Forest Sustainability Act (CFSA) and the Endangered Species Act (ESA). </w:t>
      </w:r>
      <w:r w:rsidR="00B30C45">
        <w:rPr>
          <w:rFonts w:ascii="Times New Roman" w:hAnsi="Times New Roman" w:cs="Times New Roman"/>
        </w:rPr>
        <w:t xml:space="preserve">I </w:t>
      </w:r>
      <w:r w:rsidR="00E44D65">
        <w:rPr>
          <w:rFonts w:ascii="Times New Roman" w:hAnsi="Times New Roman" w:cs="Times New Roman"/>
        </w:rPr>
        <w:t>am</w:t>
      </w:r>
      <w:r w:rsidR="00B30C45">
        <w:rPr>
          <w:rFonts w:ascii="Times New Roman" w:hAnsi="Times New Roman" w:cs="Times New Roman"/>
        </w:rPr>
        <w:t xml:space="preserve"> pleased to see that MNRF </w:t>
      </w:r>
      <w:r w:rsidR="00772C89">
        <w:rPr>
          <w:rFonts w:ascii="Times New Roman" w:hAnsi="Times New Roman" w:cs="Times New Roman"/>
        </w:rPr>
        <w:t>is</w:t>
      </w:r>
      <w:r w:rsidR="00B30C45">
        <w:rPr>
          <w:rFonts w:ascii="Times New Roman" w:hAnsi="Times New Roman" w:cs="Times New Roman"/>
        </w:rPr>
        <w:t xml:space="preserve"> actively addressing this item, and </w:t>
      </w:r>
      <w:r>
        <w:rPr>
          <w:rFonts w:ascii="Times New Roman" w:hAnsi="Times New Roman" w:cs="Times New Roman"/>
        </w:rPr>
        <w:t>I am very supportive of ERO</w:t>
      </w:r>
      <w:r w:rsidR="00B30C45">
        <w:rPr>
          <w:rFonts w:ascii="Times New Roman" w:hAnsi="Times New Roman" w:cs="Times New Roman"/>
        </w:rPr>
        <w:t xml:space="preserve"># 019-1020, </w:t>
      </w:r>
      <w:r w:rsidR="00B30C45">
        <w:rPr>
          <w:rFonts w:ascii="Times New Roman" w:hAnsi="Times New Roman" w:cs="Times New Roman"/>
          <w:i/>
          <w:iCs/>
        </w:rPr>
        <w:t xml:space="preserve">Proposed Changes to the Crown Forest Sustainability Act. </w:t>
      </w:r>
    </w:p>
    <w:p w14:paraId="43BF6850" w14:textId="77777777" w:rsidR="00CF23EA" w:rsidRDefault="00CF23EA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2111971C" w14:textId="2F4B07A3" w:rsidR="00CF23EA" w:rsidRDefault="00CF23EA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Ontario and the MNRF embarked on si</w:t>
      </w:r>
      <w:r w:rsidR="00B30C45">
        <w:rPr>
          <w:rFonts w:ascii="Times New Roman" w:hAnsi="Times New Roman" w:cs="Times New Roman"/>
        </w:rPr>
        <w:t>milar strategies, red tape reduction</w:t>
      </w:r>
      <w:r w:rsidR="00E44D65">
        <w:rPr>
          <w:rFonts w:ascii="Times New Roman" w:hAnsi="Times New Roman" w:cs="Times New Roman"/>
        </w:rPr>
        <w:t xml:space="preserve"> initiatives</w:t>
      </w:r>
      <w:r w:rsidR="00B30C45">
        <w:rPr>
          <w:rFonts w:ascii="Times New Roman" w:hAnsi="Times New Roman" w:cs="Times New Roman"/>
        </w:rPr>
        <w:t xml:space="preserve">, and process streamlining in the past. Some excellent documents and recommendations were </w:t>
      </w:r>
      <w:r w:rsidR="00772C89">
        <w:rPr>
          <w:rFonts w:ascii="Times New Roman" w:hAnsi="Times New Roman" w:cs="Times New Roman"/>
        </w:rPr>
        <w:t>developed</w:t>
      </w:r>
      <w:r w:rsidR="00B30C45">
        <w:rPr>
          <w:rFonts w:ascii="Times New Roman" w:hAnsi="Times New Roman" w:cs="Times New Roman"/>
        </w:rPr>
        <w:t xml:space="preserve"> as a result; however, not enough focus was placed on the implementation or roll-out of these strategies.</w:t>
      </w:r>
      <w:r w:rsidR="000428B9">
        <w:rPr>
          <w:rFonts w:ascii="Times New Roman" w:hAnsi="Times New Roman" w:cs="Times New Roman"/>
        </w:rPr>
        <w:t xml:space="preserve"> As a result, systematic and cultural change within the Ministry was never achieved. </w:t>
      </w:r>
      <w:r w:rsidR="00B30C45">
        <w:rPr>
          <w:rFonts w:ascii="Times New Roman" w:hAnsi="Times New Roman" w:cs="Times New Roman"/>
        </w:rPr>
        <w:t>On page 32 of the draft strategy, MNRF identifies the development of an implementation plan. This is an essential path forward</w:t>
      </w:r>
      <w:r w:rsidR="00465208">
        <w:rPr>
          <w:rFonts w:ascii="Times New Roman" w:hAnsi="Times New Roman" w:cs="Times New Roman"/>
        </w:rPr>
        <w:t>, ensuring our best chance of success,</w:t>
      </w:r>
      <w:r w:rsidR="00B30C45">
        <w:rPr>
          <w:rFonts w:ascii="Times New Roman" w:hAnsi="Times New Roman" w:cs="Times New Roman"/>
        </w:rPr>
        <w:t xml:space="preserve"> </w:t>
      </w:r>
      <w:r w:rsidR="000428B9">
        <w:rPr>
          <w:rFonts w:ascii="Times New Roman" w:hAnsi="Times New Roman" w:cs="Times New Roman"/>
        </w:rPr>
        <w:t xml:space="preserve">and something I support. </w:t>
      </w:r>
    </w:p>
    <w:p w14:paraId="3ADEE30A" w14:textId="77777777" w:rsidR="000428B9" w:rsidRDefault="000428B9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13B8D69E" w14:textId="77777777" w:rsidR="000428B9" w:rsidRDefault="000428B9" w:rsidP="000D69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forest sector is an important part of Ontario’s history and critical to the future of my business and community. I would like to thank the Ontario Government and the MNRF for their leadership on this file and look forward </w:t>
      </w:r>
      <w:r w:rsidR="005D5A65">
        <w:rPr>
          <w:rFonts w:ascii="Times New Roman" w:hAnsi="Times New Roman" w:cs="Times New Roman"/>
        </w:rPr>
        <w:t xml:space="preserve">to reviewing the finalized strategy. </w:t>
      </w:r>
    </w:p>
    <w:p w14:paraId="350E3906" w14:textId="77777777" w:rsidR="000428B9" w:rsidRDefault="000428B9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593C2CE4" w14:textId="44147CA6" w:rsidR="00CD4716" w:rsidRDefault="00CD4716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7492FF17" w14:textId="77777777" w:rsidR="00CD4716" w:rsidRDefault="00CD4716" w:rsidP="000D69F6">
      <w:pPr>
        <w:spacing w:line="240" w:lineRule="auto"/>
        <w:contextualSpacing/>
        <w:rPr>
          <w:rFonts w:ascii="Times New Roman" w:hAnsi="Times New Roman" w:cs="Times New Roman"/>
        </w:rPr>
      </w:pPr>
    </w:p>
    <w:p w14:paraId="46511482" w14:textId="77777777" w:rsidR="00CD4716" w:rsidRPr="00CD4716" w:rsidRDefault="00CD4716" w:rsidP="00CD4716">
      <w:pPr>
        <w:spacing w:line="240" w:lineRule="auto"/>
        <w:contextualSpacing/>
        <w:rPr>
          <w:rFonts w:ascii="Times New Roman" w:hAnsi="Times New Roman" w:cs="Times New Roman"/>
        </w:rPr>
      </w:pPr>
      <w:r w:rsidRPr="00CD4716">
        <w:rPr>
          <w:rFonts w:ascii="Times New Roman" w:hAnsi="Times New Roman" w:cs="Times New Roman"/>
        </w:rPr>
        <w:t>CC</w:t>
      </w:r>
      <w:r w:rsidRPr="00CD4716">
        <w:rPr>
          <w:rFonts w:ascii="Times New Roman" w:hAnsi="Times New Roman" w:cs="Times New Roman"/>
        </w:rPr>
        <w:tab/>
        <w:t xml:space="preserve">Minister John Yakabuski, Ministry of Natural Resources and Forestry </w:t>
      </w:r>
    </w:p>
    <w:p w14:paraId="2F8CA282" w14:textId="77777777" w:rsidR="00CD4716" w:rsidRPr="00CD4716" w:rsidRDefault="00CD4716" w:rsidP="00CD4716">
      <w:pPr>
        <w:spacing w:line="240" w:lineRule="auto"/>
        <w:contextualSpacing/>
        <w:rPr>
          <w:rFonts w:ascii="Times New Roman" w:hAnsi="Times New Roman" w:cs="Times New Roman"/>
        </w:rPr>
      </w:pPr>
      <w:r w:rsidRPr="00CD4716">
        <w:rPr>
          <w:rFonts w:ascii="Times New Roman" w:hAnsi="Times New Roman" w:cs="Times New Roman"/>
        </w:rPr>
        <w:tab/>
        <w:t xml:space="preserve">Minister Jeff Yurek, Ministry of Environment, Conservation and Parks </w:t>
      </w:r>
    </w:p>
    <w:p w14:paraId="4143228E" w14:textId="77777777" w:rsidR="00CD4716" w:rsidRDefault="00CD4716" w:rsidP="00CD4716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CD4716">
        <w:rPr>
          <w:rFonts w:ascii="Times New Roman" w:hAnsi="Times New Roman" w:cs="Times New Roman"/>
        </w:rPr>
        <w:t>Jamie Lim, President &amp; CEO, Ontario Forest Industries Association</w:t>
      </w:r>
    </w:p>
    <w:p w14:paraId="47916672" w14:textId="77777777" w:rsidR="000D69F6" w:rsidRPr="000D69F6" w:rsidRDefault="000D69F6" w:rsidP="00FD08EB">
      <w:pPr>
        <w:spacing w:line="240" w:lineRule="auto"/>
        <w:contextualSpacing/>
        <w:rPr>
          <w:rFonts w:ascii="Times New Roman" w:hAnsi="Times New Roman" w:cs="Times New Roman"/>
          <w:lang w:val="en-CA"/>
        </w:rPr>
      </w:pPr>
    </w:p>
    <w:sectPr w:rsidR="000D69F6" w:rsidRPr="000D6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5EC5A" w14:textId="77777777" w:rsidR="004D00E7" w:rsidRDefault="004D00E7" w:rsidP="00D4081A">
      <w:pPr>
        <w:spacing w:after="0" w:line="240" w:lineRule="auto"/>
      </w:pPr>
      <w:r>
        <w:separator/>
      </w:r>
    </w:p>
  </w:endnote>
  <w:endnote w:type="continuationSeparator" w:id="0">
    <w:p w14:paraId="74319E02" w14:textId="77777777" w:rsidR="004D00E7" w:rsidRDefault="004D00E7" w:rsidP="00D4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7FDA2" w14:textId="77777777" w:rsidR="004D00E7" w:rsidRDefault="004D00E7" w:rsidP="00D4081A">
      <w:pPr>
        <w:spacing w:after="0" w:line="240" w:lineRule="auto"/>
      </w:pPr>
      <w:r>
        <w:separator/>
      </w:r>
    </w:p>
  </w:footnote>
  <w:footnote w:type="continuationSeparator" w:id="0">
    <w:p w14:paraId="23BA74A7" w14:textId="77777777" w:rsidR="004D00E7" w:rsidRDefault="004D00E7" w:rsidP="00D4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B"/>
    <w:rsid w:val="000428B9"/>
    <w:rsid w:val="000D69F6"/>
    <w:rsid w:val="001028F8"/>
    <w:rsid w:val="0016544C"/>
    <w:rsid w:val="002F449B"/>
    <w:rsid w:val="00406E5F"/>
    <w:rsid w:val="00465208"/>
    <w:rsid w:val="004D00E7"/>
    <w:rsid w:val="004D74FC"/>
    <w:rsid w:val="005C14F2"/>
    <w:rsid w:val="005D5A65"/>
    <w:rsid w:val="005E6EE4"/>
    <w:rsid w:val="00772C89"/>
    <w:rsid w:val="007C24BE"/>
    <w:rsid w:val="008A3E9E"/>
    <w:rsid w:val="008D301F"/>
    <w:rsid w:val="008D5684"/>
    <w:rsid w:val="0092084E"/>
    <w:rsid w:val="00B05F18"/>
    <w:rsid w:val="00B30C45"/>
    <w:rsid w:val="00C3203A"/>
    <w:rsid w:val="00CD4716"/>
    <w:rsid w:val="00CF23EA"/>
    <w:rsid w:val="00D34C12"/>
    <w:rsid w:val="00D4081A"/>
    <w:rsid w:val="00E0442B"/>
    <w:rsid w:val="00E44D65"/>
    <w:rsid w:val="00ED0F3B"/>
    <w:rsid w:val="00FD08EB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1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4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4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5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0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1A"/>
  </w:style>
  <w:style w:type="paragraph" w:styleId="Footer">
    <w:name w:val="footer"/>
    <w:basedOn w:val="Normal"/>
    <w:link w:val="FooterChar"/>
    <w:uiPriority w:val="99"/>
    <w:unhideWhenUsed/>
    <w:rsid w:val="00D40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o.ontario.ca/notice/019-08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2020-01-22T15:30:00Z</dcterms:created>
  <dcterms:modified xsi:type="dcterms:W3CDTF">2020-01-27T15:39:00Z</dcterms:modified>
</cp:coreProperties>
</file>