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F42EB" w14:textId="77777777" w:rsidR="00CF5497" w:rsidRPr="00BC2011" w:rsidRDefault="00CF5497" w:rsidP="00334671">
      <w:pPr>
        <w:spacing w:after="0" w:line="240" w:lineRule="auto"/>
        <w:jc w:val="center"/>
        <w:rPr>
          <w:rFonts w:ascii="Arial" w:eastAsia="Arial" w:hAnsi="Arial" w:cs="Arial"/>
          <w:b/>
          <w:bCs/>
          <w:color w:val="000000" w:themeColor="text1"/>
          <w:sz w:val="24"/>
          <w:szCs w:val="24"/>
        </w:rPr>
      </w:pPr>
      <w:r w:rsidRPr="00BC2011">
        <w:rPr>
          <w:rFonts w:ascii="Arial" w:eastAsia="Arial" w:hAnsi="Arial" w:cs="Arial"/>
          <w:b/>
          <w:bCs/>
          <w:color w:val="000000" w:themeColor="text1"/>
          <w:sz w:val="24"/>
          <w:szCs w:val="24"/>
        </w:rPr>
        <w:t>Waste Connections of Canada Response to</w:t>
      </w:r>
    </w:p>
    <w:p w14:paraId="7BA6FD58" w14:textId="77777777" w:rsidR="00582971" w:rsidRPr="00582971" w:rsidRDefault="00CF5497" w:rsidP="00334671">
      <w:pPr>
        <w:pStyle w:val="Heading8"/>
        <w:spacing w:line="240" w:lineRule="auto"/>
        <w:jc w:val="center"/>
        <w:rPr>
          <w:rFonts w:ascii="Arial" w:hAnsi="Arial" w:cs="Arial"/>
          <w:b/>
          <w:bCs/>
          <w:sz w:val="24"/>
          <w:szCs w:val="24"/>
        </w:rPr>
      </w:pPr>
      <w:r w:rsidRPr="00BC2011">
        <w:rPr>
          <w:rFonts w:ascii="Arial" w:hAnsi="Arial" w:cs="Arial"/>
          <w:b/>
          <w:bCs/>
          <w:sz w:val="24"/>
          <w:szCs w:val="24"/>
        </w:rPr>
        <w:t>Proposed Revision to Ontario Energy Board (OEB) Leave to Construct Cost Threshold for Hydrocarbon Pipelines</w:t>
      </w:r>
    </w:p>
    <w:p w14:paraId="50522037" w14:textId="77777777" w:rsidR="00CF5497" w:rsidRPr="00BC2011" w:rsidRDefault="00CF5497" w:rsidP="00334671">
      <w:pPr>
        <w:spacing w:after="120" w:line="240" w:lineRule="auto"/>
        <w:jc w:val="center"/>
        <w:rPr>
          <w:rFonts w:ascii="Arial" w:eastAsia="Arial" w:hAnsi="Arial" w:cs="Arial"/>
          <w:color w:val="000000" w:themeColor="text1"/>
          <w:sz w:val="24"/>
          <w:szCs w:val="24"/>
        </w:rPr>
      </w:pPr>
      <w:r w:rsidRPr="00BC2011">
        <w:rPr>
          <w:rFonts w:ascii="Arial" w:eastAsia="Arial" w:hAnsi="Arial" w:cs="Arial"/>
          <w:b/>
          <w:bCs/>
          <w:color w:val="000000" w:themeColor="text1"/>
          <w:sz w:val="24"/>
          <w:szCs w:val="24"/>
        </w:rPr>
        <w:t>Ministry of Energy, Northern Development and Mines</w:t>
      </w:r>
      <w:r w:rsidRPr="00BC2011">
        <w:rPr>
          <w:sz w:val="24"/>
          <w:szCs w:val="24"/>
        </w:rPr>
        <w:br/>
      </w:r>
      <w:bookmarkStart w:id="0" w:name="_Hlk57654765"/>
      <w:r w:rsidRPr="00BC2011">
        <w:rPr>
          <w:rFonts w:ascii="Arial" w:eastAsia="Arial" w:hAnsi="Arial" w:cs="Arial"/>
          <w:b/>
          <w:bCs/>
          <w:color w:val="000000" w:themeColor="text1"/>
          <w:sz w:val="24"/>
          <w:szCs w:val="24"/>
        </w:rPr>
        <w:t>ERO Number: 019-</w:t>
      </w:r>
      <w:bookmarkEnd w:id="0"/>
      <w:r w:rsidRPr="00BC2011">
        <w:rPr>
          <w:rFonts w:ascii="Arial" w:eastAsia="Arial" w:hAnsi="Arial" w:cs="Arial"/>
          <w:b/>
          <w:bCs/>
          <w:color w:val="000000" w:themeColor="text1"/>
          <w:sz w:val="24"/>
          <w:szCs w:val="24"/>
        </w:rPr>
        <w:t>3041</w:t>
      </w:r>
    </w:p>
    <w:p w14:paraId="79AAB292" w14:textId="77777777" w:rsidR="00CF5497" w:rsidRDefault="00CF5497" w:rsidP="00CF5497">
      <w:pPr>
        <w:spacing w:beforeAutospacing="1" w:after="200" w:line="240" w:lineRule="auto"/>
        <w:rPr>
          <w:rFonts w:ascii="Arial" w:eastAsia="Arial" w:hAnsi="Arial" w:cs="Arial"/>
          <w:color w:val="000000" w:themeColor="text1"/>
          <w:sz w:val="24"/>
          <w:szCs w:val="24"/>
        </w:rPr>
      </w:pPr>
      <w:r w:rsidRPr="5E302D96">
        <w:rPr>
          <w:rFonts w:ascii="Arial" w:eastAsia="Arial" w:hAnsi="Arial" w:cs="Arial"/>
          <w:b/>
          <w:bCs/>
          <w:color w:val="000000" w:themeColor="text1"/>
          <w:sz w:val="24"/>
          <w:szCs w:val="24"/>
          <w:u w:val="single"/>
        </w:rPr>
        <w:t>Introduction</w:t>
      </w:r>
    </w:p>
    <w:p w14:paraId="24918E04" w14:textId="77777777" w:rsidR="00CF5497" w:rsidRDefault="00CF5497" w:rsidP="00CF5497">
      <w:pPr>
        <w:spacing w:beforeAutospacing="1" w:after="200" w:line="240" w:lineRule="auto"/>
        <w:rPr>
          <w:rFonts w:ascii="Arial" w:eastAsia="Arial" w:hAnsi="Arial" w:cs="Arial"/>
          <w:color w:val="000000" w:themeColor="text1"/>
          <w:sz w:val="24"/>
          <w:szCs w:val="24"/>
        </w:rPr>
      </w:pPr>
      <w:r w:rsidRPr="4AB70E9A">
        <w:rPr>
          <w:rFonts w:ascii="Arial" w:eastAsia="Arial" w:hAnsi="Arial" w:cs="Arial"/>
          <w:color w:val="000000" w:themeColor="text1"/>
          <w:sz w:val="24"/>
          <w:szCs w:val="24"/>
        </w:rPr>
        <w:t xml:space="preserve">Waste Connections of Canada (WCC) is pleased to respond to the </w:t>
      </w:r>
      <w:r w:rsidR="001E4B18" w:rsidRPr="001E4B18">
        <w:rPr>
          <w:rFonts w:ascii="Arial" w:eastAsia="Arial" w:hAnsi="Arial" w:cs="Arial"/>
          <w:color w:val="000000" w:themeColor="text1"/>
          <w:sz w:val="24"/>
          <w:szCs w:val="24"/>
        </w:rPr>
        <w:t>Proposed Revision to Ontario Energy Board (OEB) Leave to Construct Cost Threshold for Hydrocarbon Pipelines</w:t>
      </w:r>
      <w:r w:rsidRPr="4AB70E9A">
        <w:rPr>
          <w:rFonts w:ascii="Arial" w:eastAsia="Arial" w:hAnsi="Arial" w:cs="Arial"/>
          <w:color w:val="000000" w:themeColor="text1"/>
          <w:sz w:val="24"/>
          <w:szCs w:val="24"/>
        </w:rPr>
        <w:t xml:space="preserve">. In general, Waste Connections’ </w:t>
      </w:r>
      <w:r w:rsidR="001E4B18">
        <w:rPr>
          <w:rFonts w:ascii="Arial" w:eastAsia="Arial" w:hAnsi="Arial" w:cs="Arial"/>
          <w:color w:val="000000" w:themeColor="text1"/>
          <w:sz w:val="24"/>
          <w:szCs w:val="24"/>
        </w:rPr>
        <w:t>is very supportive of</w:t>
      </w:r>
      <w:r w:rsidRPr="4AB70E9A">
        <w:rPr>
          <w:rFonts w:ascii="Arial" w:eastAsia="Arial" w:hAnsi="Arial" w:cs="Arial"/>
          <w:color w:val="000000" w:themeColor="text1"/>
          <w:sz w:val="24"/>
          <w:szCs w:val="24"/>
        </w:rPr>
        <w:t xml:space="preserve"> this proposal as</w:t>
      </w:r>
      <w:r w:rsidR="001E4B18">
        <w:rPr>
          <w:rFonts w:ascii="Arial" w:eastAsia="Arial" w:hAnsi="Arial" w:cs="Arial"/>
          <w:color w:val="000000" w:themeColor="text1"/>
          <w:sz w:val="24"/>
          <w:szCs w:val="24"/>
        </w:rPr>
        <w:t xml:space="preserve"> it</w:t>
      </w:r>
      <w:r w:rsidRPr="4AB70E9A">
        <w:rPr>
          <w:rFonts w:ascii="Arial" w:eastAsia="Arial" w:hAnsi="Arial" w:cs="Arial"/>
          <w:color w:val="000000" w:themeColor="text1"/>
          <w:sz w:val="24"/>
          <w:szCs w:val="24"/>
        </w:rPr>
        <w:t xml:space="preserve"> currently written.</w:t>
      </w:r>
    </w:p>
    <w:p w14:paraId="7F01F668" w14:textId="77777777" w:rsidR="00CF5497" w:rsidRDefault="000A5D48" w:rsidP="00CF5497">
      <w:pPr>
        <w:spacing w:beforeAutospacing="1" w:after="200" w:line="240" w:lineRule="auto"/>
        <w:rPr>
          <w:rFonts w:ascii="Arial" w:eastAsia="Arial" w:hAnsi="Arial" w:cs="Arial"/>
          <w:color w:val="000000" w:themeColor="text1"/>
          <w:sz w:val="24"/>
          <w:szCs w:val="24"/>
        </w:rPr>
      </w:pPr>
      <w:r>
        <w:rPr>
          <w:rFonts w:ascii="Arial" w:eastAsia="Arial" w:hAnsi="Arial" w:cs="Arial"/>
          <w:color w:val="000000" w:themeColor="text1"/>
          <w:sz w:val="24"/>
          <w:szCs w:val="24"/>
        </w:rPr>
        <w:t xml:space="preserve">This regulation will help support </w:t>
      </w:r>
      <w:r w:rsidR="00CF5497">
        <w:rPr>
          <w:rFonts w:ascii="Arial" w:eastAsia="Arial" w:hAnsi="Arial" w:cs="Arial"/>
          <w:color w:val="000000" w:themeColor="text1"/>
          <w:sz w:val="24"/>
          <w:szCs w:val="24"/>
        </w:rPr>
        <w:t xml:space="preserve">Waste Connections corporate initiatives </w:t>
      </w:r>
      <w:r>
        <w:rPr>
          <w:rFonts w:ascii="Arial" w:eastAsia="Arial" w:hAnsi="Arial" w:cs="Arial"/>
          <w:color w:val="000000" w:themeColor="text1"/>
          <w:sz w:val="24"/>
          <w:szCs w:val="24"/>
        </w:rPr>
        <w:t xml:space="preserve">which </w:t>
      </w:r>
      <w:r w:rsidR="00CF5497">
        <w:rPr>
          <w:rFonts w:ascii="Arial" w:eastAsia="Arial" w:hAnsi="Arial" w:cs="Arial"/>
          <w:color w:val="000000" w:themeColor="text1"/>
          <w:sz w:val="24"/>
          <w:szCs w:val="24"/>
        </w:rPr>
        <w:t xml:space="preserve">align with the goals of the </w:t>
      </w:r>
      <w:r>
        <w:rPr>
          <w:rFonts w:ascii="Arial" w:eastAsia="Arial" w:hAnsi="Arial" w:cs="Arial"/>
          <w:color w:val="000000" w:themeColor="text1"/>
          <w:sz w:val="24"/>
          <w:szCs w:val="24"/>
        </w:rPr>
        <w:t xml:space="preserve">provincial </w:t>
      </w:r>
      <w:r w:rsidR="00CF5497">
        <w:rPr>
          <w:rFonts w:ascii="Arial" w:eastAsia="Arial" w:hAnsi="Arial" w:cs="Arial"/>
          <w:color w:val="000000" w:themeColor="text1"/>
          <w:sz w:val="24"/>
          <w:szCs w:val="24"/>
        </w:rPr>
        <w:t xml:space="preserve">government, </w:t>
      </w:r>
      <w:r>
        <w:rPr>
          <w:rFonts w:ascii="Arial" w:eastAsia="Arial" w:hAnsi="Arial" w:cs="Arial"/>
          <w:color w:val="000000" w:themeColor="text1"/>
          <w:sz w:val="24"/>
          <w:szCs w:val="24"/>
        </w:rPr>
        <w:t xml:space="preserve">not only from a red tape perspective, but from a GHG reduction standpoint as well. This proposed change </w:t>
      </w:r>
      <w:r w:rsidR="00FC4E11">
        <w:rPr>
          <w:rFonts w:ascii="Arial" w:eastAsia="Arial" w:hAnsi="Arial" w:cs="Arial"/>
          <w:color w:val="000000" w:themeColor="text1"/>
          <w:sz w:val="24"/>
          <w:szCs w:val="24"/>
        </w:rPr>
        <w:t>will enable Waste Connections to capture</w:t>
      </w:r>
      <w:r w:rsidR="00CF5497">
        <w:rPr>
          <w:rFonts w:ascii="Arial" w:eastAsia="Arial" w:hAnsi="Arial" w:cs="Arial"/>
          <w:color w:val="000000" w:themeColor="text1"/>
          <w:sz w:val="24"/>
          <w:szCs w:val="24"/>
        </w:rPr>
        <w:t xml:space="preserve"> methane </w:t>
      </w:r>
      <w:r w:rsidR="00FC4E11">
        <w:rPr>
          <w:rFonts w:ascii="Arial" w:eastAsia="Arial" w:hAnsi="Arial" w:cs="Arial"/>
          <w:color w:val="000000" w:themeColor="text1"/>
          <w:sz w:val="24"/>
          <w:szCs w:val="24"/>
        </w:rPr>
        <w:t xml:space="preserve">from its landfill and convert it to renewable natural gas </w:t>
      </w:r>
      <w:r w:rsidR="000219CC">
        <w:rPr>
          <w:rFonts w:ascii="Arial" w:eastAsia="Arial" w:hAnsi="Arial" w:cs="Arial"/>
          <w:color w:val="000000" w:themeColor="text1"/>
          <w:sz w:val="24"/>
          <w:szCs w:val="24"/>
        </w:rPr>
        <w:t xml:space="preserve">sooner helping the Province do its part in meeting </w:t>
      </w:r>
      <w:r w:rsidR="00A3098C">
        <w:rPr>
          <w:rFonts w:ascii="Arial" w:eastAsia="Arial" w:hAnsi="Arial" w:cs="Arial"/>
          <w:color w:val="000000" w:themeColor="text1"/>
          <w:sz w:val="24"/>
          <w:szCs w:val="24"/>
        </w:rPr>
        <w:t xml:space="preserve">Canada’s </w:t>
      </w:r>
      <w:r w:rsidR="00730F94">
        <w:rPr>
          <w:rFonts w:ascii="Arial" w:eastAsia="Arial" w:hAnsi="Arial" w:cs="Arial"/>
          <w:color w:val="000000" w:themeColor="text1"/>
          <w:sz w:val="24"/>
          <w:szCs w:val="24"/>
        </w:rPr>
        <w:t>2050 targets</w:t>
      </w:r>
      <w:r w:rsidR="00CF5497">
        <w:rPr>
          <w:rFonts w:ascii="Arial" w:eastAsia="Arial" w:hAnsi="Arial" w:cs="Arial"/>
          <w:color w:val="000000" w:themeColor="text1"/>
          <w:sz w:val="24"/>
          <w:szCs w:val="24"/>
        </w:rPr>
        <w:t xml:space="preserve">. However, </w:t>
      </w:r>
      <w:r w:rsidR="007560C2">
        <w:rPr>
          <w:rFonts w:ascii="Arial" w:eastAsia="Arial" w:hAnsi="Arial" w:cs="Arial"/>
          <w:color w:val="000000" w:themeColor="text1"/>
          <w:sz w:val="24"/>
          <w:szCs w:val="24"/>
        </w:rPr>
        <w:t xml:space="preserve">we submit that </w:t>
      </w:r>
      <w:r w:rsidR="00822A3F">
        <w:rPr>
          <w:rFonts w:ascii="Arial" w:eastAsia="Arial" w:hAnsi="Arial" w:cs="Arial"/>
          <w:color w:val="000000" w:themeColor="text1"/>
          <w:sz w:val="24"/>
          <w:szCs w:val="24"/>
        </w:rPr>
        <w:t xml:space="preserve">to realize benefits, </w:t>
      </w:r>
      <w:r w:rsidR="007560C2">
        <w:rPr>
          <w:rFonts w:ascii="Arial" w:eastAsia="Arial" w:hAnsi="Arial" w:cs="Arial"/>
          <w:color w:val="000000" w:themeColor="text1"/>
          <w:sz w:val="24"/>
          <w:szCs w:val="24"/>
        </w:rPr>
        <w:t xml:space="preserve">it </w:t>
      </w:r>
      <w:r w:rsidR="00822A3F">
        <w:rPr>
          <w:rFonts w:ascii="Arial" w:eastAsia="Arial" w:hAnsi="Arial" w:cs="Arial"/>
          <w:color w:val="000000" w:themeColor="text1"/>
          <w:sz w:val="24"/>
          <w:szCs w:val="24"/>
        </w:rPr>
        <w:t>must be</w:t>
      </w:r>
      <w:r w:rsidR="005900E9">
        <w:rPr>
          <w:rFonts w:ascii="Arial" w:eastAsia="Arial" w:hAnsi="Arial" w:cs="Arial"/>
          <w:color w:val="000000" w:themeColor="text1"/>
          <w:sz w:val="24"/>
          <w:szCs w:val="24"/>
        </w:rPr>
        <w:t xml:space="preserve"> enacted </w:t>
      </w:r>
      <w:r w:rsidR="007560C2">
        <w:rPr>
          <w:rFonts w:ascii="Arial" w:eastAsia="Arial" w:hAnsi="Arial" w:cs="Arial"/>
          <w:color w:val="000000" w:themeColor="text1"/>
          <w:sz w:val="24"/>
          <w:szCs w:val="24"/>
        </w:rPr>
        <w:t xml:space="preserve">as </w:t>
      </w:r>
      <w:r w:rsidR="00822A3F">
        <w:rPr>
          <w:rFonts w:ascii="Arial" w:eastAsia="Arial" w:hAnsi="Arial" w:cs="Arial"/>
          <w:color w:val="000000" w:themeColor="text1"/>
          <w:sz w:val="24"/>
          <w:szCs w:val="24"/>
        </w:rPr>
        <w:t xml:space="preserve">soon as </w:t>
      </w:r>
      <w:r w:rsidR="007560C2">
        <w:rPr>
          <w:rFonts w:ascii="Arial" w:eastAsia="Arial" w:hAnsi="Arial" w:cs="Arial"/>
          <w:color w:val="000000" w:themeColor="text1"/>
          <w:sz w:val="24"/>
          <w:szCs w:val="24"/>
        </w:rPr>
        <w:t>possible</w:t>
      </w:r>
      <w:r w:rsidR="00CF5497" w:rsidRPr="0157D39E">
        <w:rPr>
          <w:rFonts w:ascii="Arial" w:eastAsia="Arial" w:hAnsi="Arial" w:cs="Arial"/>
          <w:color w:val="000000" w:themeColor="text1"/>
          <w:sz w:val="24"/>
          <w:szCs w:val="24"/>
        </w:rPr>
        <w:t>.</w:t>
      </w:r>
    </w:p>
    <w:p w14:paraId="0956F483" w14:textId="77777777" w:rsidR="00CF5497" w:rsidRDefault="00CF5497" w:rsidP="00CF5497">
      <w:pPr>
        <w:spacing w:beforeAutospacing="1" w:after="200" w:line="240" w:lineRule="auto"/>
        <w:rPr>
          <w:rFonts w:ascii="Arial" w:eastAsia="Arial" w:hAnsi="Arial" w:cs="Arial"/>
          <w:color w:val="000000" w:themeColor="text1"/>
          <w:sz w:val="24"/>
          <w:szCs w:val="24"/>
        </w:rPr>
      </w:pPr>
      <w:r w:rsidRPr="5E302D96">
        <w:rPr>
          <w:rFonts w:ascii="Arial" w:eastAsia="Arial" w:hAnsi="Arial" w:cs="Arial"/>
          <w:b/>
          <w:bCs/>
          <w:color w:val="000000" w:themeColor="text1"/>
          <w:sz w:val="24"/>
          <w:szCs w:val="24"/>
          <w:u w:val="single"/>
        </w:rPr>
        <w:t>Waste Connections of Canada and its Role</w:t>
      </w:r>
    </w:p>
    <w:p w14:paraId="67EEFB76" w14:textId="77777777" w:rsidR="00CF5497" w:rsidRDefault="00CF5497" w:rsidP="00CF5497">
      <w:pPr>
        <w:spacing w:beforeAutospacing="1" w:after="200" w:line="240" w:lineRule="auto"/>
        <w:rPr>
          <w:rFonts w:ascii="Arial" w:eastAsia="Arial" w:hAnsi="Arial" w:cs="Arial"/>
          <w:color w:val="000000" w:themeColor="text1"/>
          <w:sz w:val="24"/>
          <w:szCs w:val="24"/>
        </w:rPr>
      </w:pPr>
      <w:r w:rsidRPr="0157D39E">
        <w:rPr>
          <w:rFonts w:ascii="Arial" w:eastAsia="Arial" w:hAnsi="Arial" w:cs="Arial"/>
          <w:color w:val="000000" w:themeColor="text1"/>
          <w:sz w:val="24"/>
          <w:szCs w:val="24"/>
        </w:rPr>
        <w:t>Waste Connections is the premier provider of solid waste collection, transfer, recycling and disposal services in primary and secondary markets across Ontario, Canada and the US, serving millions of customers daily. Whether it is single or multi-family residences, commercial institutions, industrial locations, construction sites or special events, Waste Connections can provide the service.</w:t>
      </w:r>
    </w:p>
    <w:p w14:paraId="5631CEB5" w14:textId="77777777" w:rsidR="00CF5497" w:rsidRDefault="00CF5497" w:rsidP="00CF5497">
      <w:pPr>
        <w:spacing w:beforeAutospacing="1" w:after="200" w:line="240" w:lineRule="auto"/>
        <w:rPr>
          <w:rFonts w:ascii="Arial" w:eastAsia="Arial" w:hAnsi="Arial" w:cs="Arial"/>
          <w:color w:val="000000" w:themeColor="text1"/>
          <w:sz w:val="24"/>
          <w:szCs w:val="24"/>
        </w:rPr>
      </w:pPr>
      <w:r w:rsidRPr="0157D39E">
        <w:rPr>
          <w:rFonts w:ascii="Arial" w:eastAsia="Arial" w:hAnsi="Arial" w:cs="Arial"/>
          <w:color w:val="000000" w:themeColor="text1"/>
          <w:sz w:val="24"/>
          <w:szCs w:val="24"/>
        </w:rPr>
        <w:t>Waste Connections of Canada is a subsidiary of Waste Connections, which is traded on both the TSX and NYSE, and is the 3</w:t>
      </w:r>
      <w:r w:rsidRPr="0157D39E">
        <w:rPr>
          <w:rFonts w:ascii="Arial" w:eastAsia="Arial" w:hAnsi="Arial" w:cs="Arial"/>
          <w:color w:val="000000" w:themeColor="text1"/>
          <w:sz w:val="24"/>
          <w:szCs w:val="24"/>
          <w:vertAlign w:val="superscript"/>
        </w:rPr>
        <w:t>rd</w:t>
      </w:r>
      <w:r w:rsidRPr="0157D39E">
        <w:rPr>
          <w:rFonts w:ascii="Arial" w:eastAsia="Arial" w:hAnsi="Arial" w:cs="Arial"/>
          <w:color w:val="000000" w:themeColor="text1"/>
          <w:sz w:val="24"/>
          <w:szCs w:val="24"/>
        </w:rPr>
        <w:t xml:space="preserve"> largest industrial traded company in Canada. In the US we </w:t>
      </w:r>
      <w:r>
        <w:rPr>
          <w:rFonts w:ascii="Arial" w:eastAsia="Arial" w:hAnsi="Arial" w:cs="Arial"/>
          <w:color w:val="000000" w:themeColor="text1"/>
          <w:sz w:val="24"/>
          <w:szCs w:val="24"/>
        </w:rPr>
        <w:t>operate</w:t>
      </w:r>
      <w:r w:rsidRPr="0157D39E">
        <w:rPr>
          <w:rFonts w:ascii="Arial" w:eastAsia="Arial" w:hAnsi="Arial" w:cs="Arial"/>
          <w:color w:val="000000" w:themeColor="text1"/>
          <w:sz w:val="24"/>
          <w:szCs w:val="24"/>
        </w:rPr>
        <w:t xml:space="preserve"> in 33 of the 50 states</w:t>
      </w:r>
      <w:r w:rsidR="00C11ECC">
        <w:rPr>
          <w:rFonts w:ascii="Arial" w:eastAsia="Arial" w:hAnsi="Arial" w:cs="Arial"/>
          <w:color w:val="000000" w:themeColor="text1"/>
          <w:sz w:val="24"/>
          <w:szCs w:val="24"/>
        </w:rPr>
        <w:t xml:space="preserve"> and in Ontario we</w:t>
      </w:r>
      <w:r w:rsidRPr="0157D39E">
        <w:rPr>
          <w:rFonts w:ascii="Arial" w:eastAsia="Arial" w:hAnsi="Arial" w:cs="Arial"/>
          <w:color w:val="000000" w:themeColor="text1"/>
          <w:sz w:val="24"/>
          <w:szCs w:val="24"/>
        </w:rPr>
        <w:t xml:space="preserve"> operate </w:t>
      </w:r>
      <w:r w:rsidR="005E02DB">
        <w:rPr>
          <w:rFonts w:ascii="Arial" w:eastAsia="Arial" w:hAnsi="Arial" w:cs="Arial"/>
          <w:color w:val="000000" w:themeColor="text1"/>
          <w:sz w:val="24"/>
          <w:szCs w:val="24"/>
        </w:rPr>
        <w:t>2</w:t>
      </w:r>
      <w:r w:rsidRPr="0157D39E">
        <w:rPr>
          <w:rFonts w:ascii="Arial" w:eastAsia="Arial" w:hAnsi="Arial" w:cs="Arial"/>
          <w:color w:val="000000" w:themeColor="text1"/>
          <w:sz w:val="24"/>
          <w:szCs w:val="24"/>
        </w:rPr>
        <w:t xml:space="preserve"> landfill sites </w:t>
      </w:r>
      <w:r>
        <w:rPr>
          <w:rFonts w:ascii="Arial" w:eastAsia="Arial" w:hAnsi="Arial" w:cs="Arial"/>
          <w:color w:val="000000" w:themeColor="text1"/>
          <w:sz w:val="24"/>
          <w:szCs w:val="24"/>
        </w:rPr>
        <w:t>and</w:t>
      </w:r>
      <w:r w:rsidRPr="0157D39E">
        <w:rPr>
          <w:rFonts w:ascii="Arial" w:eastAsia="Arial" w:hAnsi="Arial" w:cs="Arial"/>
          <w:color w:val="000000" w:themeColor="text1"/>
          <w:sz w:val="24"/>
          <w:szCs w:val="24"/>
        </w:rPr>
        <w:t xml:space="preserve"> employ over </w:t>
      </w:r>
      <w:r w:rsidR="005E02DB">
        <w:rPr>
          <w:rFonts w:ascii="Arial" w:eastAsia="Arial" w:hAnsi="Arial" w:cs="Arial"/>
          <w:color w:val="000000" w:themeColor="text1"/>
          <w:sz w:val="24"/>
          <w:szCs w:val="24"/>
        </w:rPr>
        <w:t>1300</w:t>
      </w:r>
      <w:r w:rsidRPr="0157D39E">
        <w:rPr>
          <w:rFonts w:ascii="Arial" w:eastAsia="Arial" w:hAnsi="Arial" w:cs="Arial"/>
          <w:color w:val="000000" w:themeColor="text1"/>
          <w:sz w:val="24"/>
          <w:szCs w:val="24"/>
        </w:rPr>
        <w:t xml:space="preserve"> people. </w:t>
      </w:r>
    </w:p>
    <w:p w14:paraId="4FD3E4B9" w14:textId="77777777" w:rsidR="006F1366" w:rsidRDefault="00CF5497" w:rsidP="00CF5497">
      <w:pPr>
        <w:spacing w:after="0" w:line="240" w:lineRule="auto"/>
        <w:rPr>
          <w:rFonts w:ascii="Arial" w:eastAsia="Arial" w:hAnsi="Arial" w:cs="Arial"/>
          <w:b/>
          <w:bCs/>
          <w:color w:val="000000" w:themeColor="text1"/>
          <w:sz w:val="24"/>
          <w:szCs w:val="24"/>
          <w:u w:val="single"/>
        </w:rPr>
      </w:pPr>
      <w:r>
        <w:rPr>
          <w:rFonts w:ascii="Arial" w:eastAsia="Arial" w:hAnsi="Arial" w:cs="Arial"/>
          <w:b/>
          <w:bCs/>
          <w:color w:val="000000" w:themeColor="text1"/>
          <w:sz w:val="24"/>
          <w:szCs w:val="24"/>
          <w:u w:val="single"/>
        </w:rPr>
        <w:t xml:space="preserve">Policy Alignment </w:t>
      </w:r>
      <w:r w:rsidR="006F1366">
        <w:rPr>
          <w:rFonts w:ascii="Arial" w:eastAsia="Arial" w:hAnsi="Arial" w:cs="Arial"/>
          <w:b/>
          <w:bCs/>
          <w:color w:val="000000" w:themeColor="text1"/>
          <w:sz w:val="24"/>
          <w:szCs w:val="24"/>
          <w:u w:val="single"/>
        </w:rPr>
        <w:t>&amp; Acceleration</w:t>
      </w:r>
    </w:p>
    <w:p w14:paraId="0EFA676D" w14:textId="77777777" w:rsidR="00BC2011" w:rsidRDefault="00BC2011" w:rsidP="00CF5497">
      <w:pPr>
        <w:spacing w:after="0" w:line="240" w:lineRule="auto"/>
        <w:rPr>
          <w:rFonts w:ascii="Arial" w:eastAsia="Arial" w:hAnsi="Arial" w:cs="Arial"/>
          <w:b/>
          <w:bCs/>
          <w:color w:val="000000" w:themeColor="text1"/>
          <w:sz w:val="24"/>
          <w:szCs w:val="24"/>
          <w:u w:val="single"/>
        </w:rPr>
      </w:pPr>
    </w:p>
    <w:p w14:paraId="375E6863" w14:textId="5302BD2D" w:rsidR="00361171" w:rsidRDefault="00BC2011" w:rsidP="008D4B87">
      <w:pPr>
        <w:spacing w:after="0" w:line="240" w:lineRule="auto"/>
      </w:pPr>
      <w:r>
        <w:rPr>
          <w:rFonts w:ascii="Arial" w:eastAsia="Arial" w:hAnsi="Arial" w:cs="Arial"/>
          <w:color w:val="000000" w:themeColor="text1"/>
          <w:sz w:val="24"/>
          <w:szCs w:val="24"/>
        </w:rPr>
        <w:t>Increas</w:t>
      </w:r>
      <w:r w:rsidR="00FF6FC5">
        <w:rPr>
          <w:rFonts w:ascii="Arial" w:eastAsia="Arial" w:hAnsi="Arial" w:cs="Arial"/>
          <w:color w:val="000000" w:themeColor="text1"/>
          <w:sz w:val="24"/>
          <w:szCs w:val="24"/>
        </w:rPr>
        <w:t xml:space="preserve">ing the cost threshold </w:t>
      </w:r>
      <w:r w:rsidR="00BD2236">
        <w:rPr>
          <w:rFonts w:ascii="Arial" w:eastAsia="Arial" w:hAnsi="Arial" w:cs="Arial"/>
          <w:color w:val="000000" w:themeColor="text1"/>
          <w:sz w:val="24"/>
          <w:szCs w:val="24"/>
        </w:rPr>
        <w:t>of Section 90 of the</w:t>
      </w:r>
      <w:r w:rsidR="00083019">
        <w:rPr>
          <w:rFonts w:ascii="Arial" w:eastAsia="Arial" w:hAnsi="Arial" w:cs="Arial"/>
          <w:color w:val="000000" w:themeColor="text1"/>
          <w:sz w:val="24"/>
          <w:szCs w:val="24"/>
        </w:rPr>
        <w:t xml:space="preserve"> </w:t>
      </w:r>
      <w:r w:rsidR="00083019" w:rsidRPr="00083019">
        <w:rPr>
          <w:rFonts w:ascii="Arial" w:eastAsia="Arial" w:hAnsi="Arial" w:cs="Arial"/>
          <w:color w:val="000000" w:themeColor="text1"/>
          <w:sz w:val="24"/>
          <w:szCs w:val="24"/>
        </w:rPr>
        <w:t>Ontario Energy Board Act</w:t>
      </w:r>
      <w:r w:rsidR="00BD2236">
        <w:rPr>
          <w:rFonts w:ascii="Arial" w:eastAsia="Arial" w:hAnsi="Arial" w:cs="Arial"/>
          <w:color w:val="000000" w:themeColor="text1"/>
          <w:sz w:val="24"/>
          <w:szCs w:val="24"/>
        </w:rPr>
        <w:t xml:space="preserve"> </w:t>
      </w:r>
      <w:r w:rsidR="00FF6FC5">
        <w:rPr>
          <w:rFonts w:ascii="Arial" w:eastAsia="Arial" w:hAnsi="Arial" w:cs="Arial"/>
          <w:color w:val="000000" w:themeColor="text1"/>
          <w:sz w:val="24"/>
          <w:szCs w:val="24"/>
        </w:rPr>
        <w:t xml:space="preserve">to $10 million </w:t>
      </w:r>
      <w:r w:rsidR="00083019">
        <w:rPr>
          <w:rFonts w:ascii="Arial" w:eastAsia="Arial" w:hAnsi="Arial" w:cs="Arial"/>
          <w:color w:val="000000" w:themeColor="text1"/>
          <w:sz w:val="24"/>
          <w:szCs w:val="24"/>
        </w:rPr>
        <w:t xml:space="preserve">is good practical policy and will </w:t>
      </w:r>
      <w:r w:rsidR="00D2105C">
        <w:rPr>
          <w:rFonts w:ascii="Arial" w:eastAsia="Arial" w:hAnsi="Arial" w:cs="Arial"/>
          <w:color w:val="000000" w:themeColor="text1"/>
          <w:sz w:val="24"/>
          <w:szCs w:val="24"/>
        </w:rPr>
        <w:t xml:space="preserve">unlock numerous energy projects, including </w:t>
      </w:r>
      <w:r w:rsidR="008D2D28">
        <w:rPr>
          <w:rFonts w:ascii="Arial" w:eastAsia="Arial" w:hAnsi="Arial" w:cs="Arial"/>
          <w:color w:val="000000" w:themeColor="text1"/>
          <w:sz w:val="24"/>
          <w:szCs w:val="24"/>
        </w:rPr>
        <w:t>renewable</w:t>
      </w:r>
      <w:r w:rsidR="0068360B">
        <w:rPr>
          <w:rFonts w:ascii="Arial" w:eastAsia="Arial" w:hAnsi="Arial" w:cs="Arial"/>
          <w:color w:val="000000" w:themeColor="text1"/>
          <w:sz w:val="24"/>
          <w:szCs w:val="24"/>
        </w:rPr>
        <w:t xml:space="preserve"> projects </w:t>
      </w:r>
      <w:r w:rsidR="008D2D28">
        <w:rPr>
          <w:rFonts w:ascii="Arial" w:eastAsia="Arial" w:hAnsi="Arial" w:cs="Arial"/>
          <w:color w:val="000000" w:themeColor="text1"/>
          <w:sz w:val="24"/>
          <w:szCs w:val="24"/>
        </w:rPr>
        <w:t xml:space="preserve">like </w:t>
      </w:r>
      <w:r w:rsidR="00D2105C">
        <w:rPr>
          <w:rFonts w:ascii="Arial" w:eastAsia="Arial" w:hAnsi="Arial" w:cs="Arial"/>
          <w:color w:val="000000" w:themeColor="text1"/>
          <w:sz w:val="24"/>
          <w:szCs w:val="24"/>
        </w:rPr>
        <w:t>Waste Connections</w:t>
      </w:r>
      <w:r w:rsidR="008F7C6F">
        <w:rPr>
          <w:rFonts w:ascii="Arial" w:eastAsia="Arial" w:hAnsi="Arial" w:cs="Arial"/>
          <w:color w:val="000000" w:themeColor="text1"/>
          <w:sz w:val="24"/>
          <w:szCs w:val="24"/>
        </w:rPr>
        <w:t xml:space="preserve"> of Canada</w:t>
      </w:r>
      <w:r w:rsidR="00D2105C">
        <w:rPr>
          <w:rFonts w:ascii="Arial" w:eastAsia="Arial" w:hAnsi="Arial" w:cs="Arial"/>
          <w:color w:val="000000" w:themeColor="text1"/>
          <w:sz w:val="24"/>
          <w:szCs w:val="24"/>
        </w:rPr>
        <w:t xml:space="preserve"> </w:t>
      </w:r>
      <w:r w:rsidR="005736F4">
        <w:rPr>
          <w:rFonts w:ascii="Arial" w:eastAsia="Arial" w:hAnsi="Arial" w:cs="Arial"/>
          <w:color w:val="000000" w:themeColor="text1"/>
          <w:sz w:val="24"/>
          <w:szCs w:val="24"/>
        </w:rPr>
        <w:t xml:space="preserve">RNG project at its Ridge landfill in Chatham-Kent. </w:t>
      </w:r>
      <w:r w:rsidR="00096B00">
        <w:rPr>
          <w:rFonts w:ascii="Arial" w:eastAsia="Arial" w:hAnsi="Arial" w:cs="Arial"/>
          <w:color w:val="000000" w:themeColor="text1"/>
          <w:sz w:val="24"/>
          <w:szCs w:val="24"/>
        </w:rPr>
        <w:t xml:space="preserve">Currently our project would require a </w:t>
      </w:r>
      <w:r w:rsidR="004035EE">
        <w:rPr>
          <w:rFonts w:ascii="Arial" w:eastAsia="Arial" w:hAnsi="Arial" w:cs="Arial"/>
          <w:color w:val="000000" w:themeColor="text1"/>
          <w:sz w:val="24"/>
          <w:szCs w:val="24"/>
        </w:rPr>
        <w:t xml:space="preserve">Leave </w:t>
      </w:r>
      <w:r w:rsidR="00096B00">
        <w:rPr>
          <w:rFonts w:ascii="Arial" w:eastAsia="Arial" w:hAnsi="Arial" w:cs="Arial"/>
          <w:color w:val="000000" w:themeColor="text1"/>
          <w:sz w:val="24"/>
          <w:szCs w:val="24"/>
        </w:rPr>
        <w:t xml:space="preserve">to </w:t>
      </w:r>
      <w:r w:rsidR="004035EE">
        <w:rPr>
          <w:rFonts w:ascii="Arial" w:eastAsia="Arial" w:hAnsi="Arial" w:cs="Arial"/>
          <w:color w:val="000000" w:themeColor="text1"/>
          <w:sz w:val="24"/>
          <w:szCs w:val="24"/>
        </w:rPr>
        <w:t xml:space="preserve">Construct </w:t>
      </w:r>
      <w:r w:rsidR="00EF59ED">
        <w:rPr>
          <w:rFonts w:ascii="Arial" w:eastAsia="Arial" w:hAnsi="Arial" w:cs="Arial"/>
          <w:color w:val="000000" w:themeColor="text1"/>
          <w:sz w:val="24"/>
          <w:szCs w:val="24"/>
        </w:rPr>
        <w:t>application</w:t>
      </w:r>
      <w:r w:rsidR="004B73FB">
        <w:rPr>
          <w:rFonts w:ascii="Arial" w:eastAsia="Arial" w:hAnsi="Arial" w:cs="Arial"/>
          <w:color w:val="000000" w:themeColor="text1"/>
          <w:sz w:val="24"/>
          <w:szCs w:val="24"/>
        </w:rPr>
        <w:t xml:space="preserve">, </w:t>
      </w:r>
      <w:r w:rsidR="00FD57C4">
        <w:rPr>
          <w:rFonts w:ascii="Arial" w:eastAsia="Arial" w:hAnsi="Arial" w:cs="Arial"/>
          <w:color w:val="000000" w:themeColor="text1"/>
          <w:sz w:val="24"/>
          <w:szCs w:val="24"/>
        </w:rPr>
        <w:t>adding</w:t>
      </w:r>
      <w:r w:rsidR="004B73FB">
        <w:rPr>
          <w:rFonts w:ascii="Arial" w:eastAsia="Arial" w:hAnsi="Arial" w:cs="Arial"/>
          <w:color w:val="000000" w:themeColor="text1"/>
          <w:sz w:val="24"/>
          <w:szCs w:val="24"/>
        </w:rPr>
        <w:t xml:space="preserve"> 7-</w:t>
      </w:r>
      <w:r w:rsidR="008F7C6F">
        <w:rPr>
          <w:rFonts w:ascii="Arial" w:eastAsia="Arial" w:hAnsi="Arial" w:cs="Arial"/>
          <w:color w:val="000000" w:themeColor="text1"/>
          <w:sz w:val="24"/>
          <w:szCs w:val="24"/>
        </w:rPr>
        <w:t xml:space="preserve">12 </w:t>
      </w:r>
      <w:r w:rsidR="004B73FB">
        <w:rPr>
          <w:rFonts w:ascii="Arial" w:eastAsia="Arial" w:hAnsi="Arial" w:cs="Arial"/>
          <w:color w:val="000000" w:themeColor="text1"/>
          <w:sz w:val="24"/>
          <w:szCs w:val="24"/>
        </w:rPr>
        <w:t xml:space="preserve">months to our </w:t>
      </w:r>
      <w:r w:rsidR="00FB22D2">
        <w:rPr>
          <w:rFonts w:ascii="Arial" w:eastAsia="Arial" w:hAnsi="Arial" w:cs="Arial"/>
          <w:color w:val="000000" w:themeColor="text1"/>
          <w:sz w:val="24"/>
          <w:szCs w:val="24"/>
        </w:rPr>
        <w:t xml:space="preserve">project timeline. </w:t>
      </w:r>
      <w:r w:rsidR="008D7C09">
        <w:rPr>
          <w:rFonts w:ascii="Arial" w:eastAsia="Arial" w:hAnsi="Arial" w:cs="Arial"/>
          <w:color w:val="000000" w:themeColor="text1"/>
          <w:sz w:val="24"/>
          <w:szCs w:val="24"/>
        </w:rPr>
        <w:t xml:space="preserve">This is </w:t>
      </w:r>
      <w:r w:rsidR="00FB22D2">
        <w:rPr>
          <w:rFonts w:ascii="Arial" w:eastAsia="Arial" w:hAnsi="Arial" w:cs="Arial"/>
          <w:color w:val="000000" w:themeColor="text1"/>
          <w:sz w:val="24"/>
          <w:szCs w:val="24"/>
        </w:rPr>
        <w:t xml:space="preserve">likely longer </w:t>
      </w:r>
      <w:r w:rsidR="000F2809">
        <w:rPr>
          <w:rFonts w:ascii="Arial" w:eastAsia="Arial" w:hAnsi="Arial" w:cs="Arial"/>
          <w:color w:val="000000" w:themeColor="text1"/>
          <w:sz w:val="24"/>
          <w:szCs w:val="24"/>
        </w:rPr>
        <w:t>as it</w:t>
      </w:r>
      <w:r w:rsidR="00FB22D2">
        <w:rPr>
          <w:rFonts w:ascii="Arial" w:eastAsia="Arial" w:hAnsi="Arial" w:cs="Arial"/>
          <w:color w:val="000000" w:themeColor="text1"/>
          <w:sz w:val="24"/>
          <w:szCs w:val="24"/>
        </w:rPr>
        <w:t xml:space="preserve"> </w:t>
      </w:r>
      <w:r w:rsidR="0074028B">
        <w:rPr>
          <w:rFonts w:ascii="Arial" w:eastAsia="Arial" w:hAnsi="Arial" w:cs="Arial"/>
          <w:color w:val="000000" w:themeColor="text1"/>
          <w:sz w:val="24"/>
          <w:szCs w:val="24"/>
        </w:rPr>
        <w:t>is only an</w:t>
      </w:r>
      <w:r w:rsidR="00FB22D2">
        <w:rPr>
          <w:rFonts w:ascii="Arial" w:eastAsia="Arial" w:hAnsi="Arial" w:cs="Arial"/>
          <w:color w:val="000000" w:themeColor="text1"/>
          <w:sz w:val="24"/>
          <w:szCs w:val="24"/>
        </w:rPr>
        <w:t xml:space="preserve"> internal OEB performance standard</w:t>
      </w:r>
      <w:r w:rsidR="008D7C09">
        <w:rPr>
          <w:rFonts w:ascii="Arial" w:eastAsia="Arial" w:hAnsi="Arial" w:cs="Arial"/>
          <w:color w:val="000000" w:themeColor="text1"/>
          <w:sz w:val="24"/>
          <w:szCs w:val="24"/>
        </w:rPr>
        <w:t xml:space="preserve"> and not legislatively mandated </w:t>
      </w:r>
      <w:r w:rsidR="00D1429E">
        <w:rPr>
          <w:rFonts w:ascii="Arial" w:eastAsia="Arial" w:hAnsi="Arial" w:cs="Arial"/>
          <w:color w:val="000000" w:themeColor="text1"/>
          <w:sz w:val="24"/>
          <w:szCs w:val="24"/>
        </w:rPr>
        <w:t xml:space="preserve">and </w:t>
      </w:r>
      <w:r w:rsidR="004035EE">
        <w:rPr>
          <w:rFonts w:ascii="Arial" w:eastAsia="Arial" w:hAnsi="Arial" w:cs="Arial"/>
          <w:color w:val="000000" w:themeColor="text1"/>
          <w:sz w:val="24"/>
          <w:szCs w:val="24"/>
        </w:rPr>
        <w:t xml:space="preserve">Covid </w:t>
      </w:r>
      <w:r w:rsidR="00D1429E">
        <w:rPr>
          <w:rFonts w:ascii="Arial" w:eastAsia="Arial" w:hAnsi="Arial" w:cs="Arial"/>
          <w:color w:val="000000" w:themeColor="text1"/>
          <w:sz w:val="24"/>
          <w:szCs w:val="24"/>
        </w:rPr>
        <w:t xml:space="preserve">will </w:t>
      </w:r>
      <w:r w:rsidR="0077638C">
        <w:rPr>
          <w:rFonts w:ascii="Arial" w:eastAsia="Arial" w:hAnsi="Arial" w:cs="Arial"/>
          <w:color w:val="000000" w:themeColor="text1"/>
          <w:sz w:val="24"/>
          <w:szCs w:val="24"/>
        </w:rPr>
        <w:t xml:space="preserve">likely </w:t>
      </w:r>
      <w:r w:rsidR="00F1410C">
        <w:rPr>
          <w:rFonts w:ascii="Arial" w:eastAsia="Arial" w:hAnsi="Arial" w:cs="Arial"/>
          <w:color w:val="000000" w:themeColor="text1"/>
          <w:sz w:val="24"/>
          <w:szCs w:val="24"/>
        </w:rPr>
        <w:t>add</w:t>
      </w:r>
      <w:r w:rsidR="0077638C">
        <w:rPr>
          <w:rFonts w:ascii="Arial" w:eastAsia="Arial" w:hAnsi="Arial" w:cs="Arial"/>
          <w:color w:val="000000" w:themeColor="text1"/>
          <w:sz w:val="24"/>
          <w:szCs w:val="24"/>
        </w:rPr>
        <w:t xml:space="preserve"> </w:t>
      </w:r>
      <w:r w:rsidR="005A4AAE">
        <w:rPr>
          <w:rFonts w:ascii="Arial" w:eastAsia="Arial" w:hAnsi="Arial" w:cs="Arial"/>
          <w:color w:val="000000" w:themeColor="text1"/>
          <w:sz w:val="24"/>
          <w:szCs w:val="24"/>
        </w:rPr>
        <w:t xml:space="preserve">more </w:t>
      </w:r>
      <w:r w:rsidR="0077638C">
        <w:rPr>
          <w:rFonts w:ascii="Arial" w:eastAsia="Arial" w:hAnsi="Arial" w:cs="Arial"/>
          <w:color w:val="000000" w:themeColor="text1"/>
          <w:sz w:val="24"/>
          <w:szCs w:val="24"/>
        </w:rPr>
        <w:t>delays.</w:t>
      </w:r>
      <w:r w:rsidR="00234B91">
        <w:rPr>
          <w:rFonts w:ascii="Arial" w:eastAsia="Arial" w:hAnsi="Arial" w:cs="Arial"/>
          <w:color w:val="000000" w:themeColor="text1"/>
          <w:sz w:val="24"/>
          <w:szCs w:val="24"/>
        </w:rPr>
        <w:t xml:space="preserve"> We </w:t>
      </w:r>
      <w:r w:rsidR="00EC15F1">
        <w:rPr>
          <w:rFonts w:ascii="Arial" w:eastAsia="Arial" w:hAnsi="Arial" w:cs="Arial"/>
          <w:color w:val="000000" w:themeColor="text1"/>
          <w:sz w:val="24"/>
          <w:szCs w:val="24"/>
        </w:rPr>
        <w:t xml:space="preserve">know </w:t>
      </w:r>
      <w:r w:rsidR="002A6386">
        <w:rPr>
          <w:rFonts w:ascii="Arial" w:eastAsia="Arial" w:hAnsi="Arial" w:cs="Arial"/>
          <w:color w:val="000000" w:themeColor="text1"/>
          <w:sz w:val="24"/>
          <w:szCs w:val="24"/>
        </w:rPr>
        <w:t xml:space="preserve">that we must seek all other </w:t>
      </w:r>
      <w:r w:rsidR="00234B91" w:rsidRPr="00234B91">
        <w:rPr>
          <w:rFonts w:ascii="Arial" w:eastAsia="Arial" w:hAnsi="Arial" w:cs="Arial"/>
          <w:color w:val="000000" w:themeColor="text1"/>
          <w:sz w:val="24"/>
          <w:szCs w:val="24"/>
        </w:rPr>
        <w:t>authorizations from applicable ministr</w:t>
      </w:r>
      <w:r w:rsidR="002A6386">
        <w:rPr>
          <w:rFonts w:ascii="Arial" w:eastAsia="Arial" w:hAnsi="Arial" w:cs="Arial"/>
          <w:color w:val="000000" w:themeColor="text1"/>
          <w:sz w:val="24"/>
          <w:szCs w:val="24"/>
        </w:rPr>
        <w:t xml:space="preserve">ies, but removing this barrier enables </w:t>
      </w:r>
      <w:r w:rsidR="00B85B68">
        <w:rPr>
          <w:rFonts w:ascii="Arial" w:eastAsia="Arial" w:hAnsi="Arial" w:cs="Arial"/>
          <w:color w:val="000000" w:themeColor="text1"/>
          <w:sz w:val="24"/>
          <w:szCs w:val="24"/>
        </w:rPr>
        <w:t xml:space="preserve">us to shorten the process </w:t>
      </w:r>
      <w:r w:rsidR="00EC15F1">
        <w:rPr>
          <w:rFonts w:ascii="Arial" w:eastAsia="Arial" w:hAnsi="Arial" w:cs="Arial"/>
          <w:color w:val="000000" w:themeColor="text1"/>
          <w:sz w:val="24"/>
          <w:szCs w:val="24"/>
        </w:rPr>
        <w:t xml:space="preserve">by </w:t>
      </w:r>
      <w:r w:rsidR="008D4B87">
        <w:rPr>
          <w:rFonts w:ascii="Arial" w:eastAsia="Arial" w:hAnsi="Arial" w:cs="Arial"/>
          <w:color w:val="000000" w:themeColor="text1"/>
          <w:sz w:val="24"/>
          <w:szCs w:val="24"/>
        </w:rPr>
        <w:t>nearly a year</w:t>
      </w:r>
      <w:r w:rsidR="00BD708D">
        <w:rPr>
          <w:rFonts w:ascii="Arial" w:eastAsia="Arial" w:hAnsi="Arial" w:cs="Arial"/>
          <w:color w:val="000000" w:themeColor="text1"/>
          <w:sz w:val="24"/>
          <w:szCs w:val="24"/>
        </w:rPr>
        <w:t xml:space="preserve">. We </w:t>
      </w:r>
      <w:r w:rsidR="00EC15F1">
        <w:rPr>
          <w:rFonts w:ascii="Arial" w:eastAsia="Arial" w:hAnsi="Arial" w:cs="Arial"/>
          <w:color w:val="000000" w:themeColor="text1"/>
          <w:sz w:val="24"/>
          <w:szCs w:val="24"/>
        </w:rPr>
        <w:t>suggest</w:t>
      </w:r>
      <w:r w:rsidR="00BD708D">
        <w:rPr>
          <w:rFonts w:ascii="Arial" w:eastAsia="Arial" w:hAnsi="Arial" w:cs="Arial"/>
          <w:color w:val="000000" w:themeColor="text1"/>
          <w:sz w:val="24"/>
          <w:szCs w:val="24"/>
        </w:rPr>
        <w:t xml:space="preserve"> that this regulation change be completed </w:t>
      </w:r>
      <w:r w:rsidR="0076247A">
        <w:rPr>
          <w:rFonts w:ascii="Arial" w:eastAsia="Arial" w:hAnsi="Arial" w:cs="Arial"/>
          <w:color w:val="000000" w:themeColor="text1"/>
          <w:sz w:val="24"/>
          <w:szCs w:val="24"/>
        </w:rPr>
        <w:t>using</w:t>
      </w:r>
      <w:r w:rsidR="00BD708D">
        <w:rPr>
          <w:rFonts w:ascii="Arial" w:eastAsia="Arial" w:hAnsi="Arial" w:cs="Arial"/>
          <w:color w:val="000000" w:themeColor="text1"/>
          <w:sz w:val="24"/>
          <w:szCs w:val="24"/>
        </w:rPr>
        <w:t xml:space="preserve"> the </w:t>
      </w:r>
      <w:r w:rsidR="005E1069">
        <w:rPr>
          <w:rFonts w:ascii="Arial" w:eastAsia="Arial" w:hAnsi="Arial" w:cs="Arial"/>
          <w:color w:val="000000" w:themeColor="text1"/>
          <w:sz w:val="24"/>
          <w:szCs w:val="24"/>
        </w:rPr>
        <w:t xml:space="preserve">most immediate legislative vehicle </w:t>
      </w:r>
      <w:r w:rsidR="006A54E7">
        <w:rPr>
          <w:rFonts w:ascii="Arial" w:eastAsia="Arial" w:hAnsi="Arial" w:cs="Arial"/>
          <w:color w:val="000000" w:themeColor="text1"/>
          <w:sz w:val="24"/>
          <w:szCs w:val="24"/>
        </w:rPr>
        <w:t>as</w:t>
      </w:r>
      <w:r w:rsidR="005E1069">
        <w:rPr>
          <w:rFonts w:ascii="Arial" w:eastAsia="Arial" w:hAnsi="Arial" w:cs="Arial"/>
          <w:color w:val="000000" w:themeColor="text1"/>
          <w:sz w:val="24"/>
          <w:szCs w:val="24"/>
        </w:rPr>
        <w:t xml:space="preserve"> our </w:t>
      </w:r>
      <w:r w:rsidR="00A77573">
        <w:rPr>
          <w:rFonts w:ascii="Arial" w:eastAsia="Arial" w:hAnsi="Arial" w:cs="Arial"/>
          <w:color w:val="000000" w:themeColor="text1"/>
          <w:sz w:val="24"/>
          <w:szCs w:val="24"/>
        </w:rPr>
        <w:t>project</w:t>
      </w:r>
      <w:r w:rsidR="005E1069">
        <w:rPr>
          <w:rFonts w:ascii="Arial" w:eastAsia="Arial" w:hAnsi="Arial" w:cs="Arial"/>
          <w:color w:val="000000" w:themeColor="text1"/>
          <w:sz w:val="24"/>
          <w:szCs w:val="24"/>
        </w:rPr>
        <w:t xml:space="preserve"> </w:t>
      </w:r>
      <w:r w:rsidR="006A54E7">
        <w:rPr>
          <w:rFonts w:ascii="Arial" w:eastAsia="Arial" w:hAnsi="Arial" w:cs="Arial"/>
          <w:color w:val="000000" w:themeColor="text1"/>
          <w:sz w:val="24"/>
          <w:szCs w:val="24"/>
        </w:rPr>
        <w:t xml:space="preserve">could </w:t>
      </w:r>
      <w:r w:rsidR="005E1069">
        <w:rPr>
          <w:rFonts w:ascii="Arial" w:eastAsia="Arial" w:hAnsi="Arial" w:cs="Arial"/>
          <w:color w:val="000000" w:themeColor="text1"/>
          <w:sz w:val="24"/>
          <w:szCs w:val="24"/>
        </w:rPr>
        <w:t xml:space="preserve">very well </w:t>
      </w:r>
      <w:r w:rsidR="006A54E7">
        <w:rPr>
          <w:rFonts w:ascii="Arial" w:eastAsia="Arial" w:hAnsi="Arial" w:cs="Arial"/>
          <w:color w:val="000000" w:themeColor="text1"/>
          <w:sz w:val="24"/>
          <w:szCs w:val="24"/>
        </w:rPr>
        <w:t xml:space="preserve">become </w:t>
      </w:r>
      <w:r w:rsidR="005E1069">
        <w:rPr>
          <w:rFonts w:ascii="Arial" w:eastAsia="Arial" w:hAnsi="Arial" w:cs="Arial"/>
          <w:color w:val="000000" w:themeColor="text1"/>
          <w:sz w:val="24"/>
          <w:szCs w:val="24"/>
        </w:rPr>
        <w:t xml:space="preserve">the model </w:t>
      </w:r>
      <w:r w:rsidR="00D40998">
        <w:rPr>
          <w:rFonts w:ascii="Arial" w:eastAsia="Arial" w:hAnsi="Arial" w:cs="Arial"/>
          <w:color w:val="000000" w:themeColor="text1"/>
          <w:sz w:val="24"/>
          <w:szCs w:val="24"/>
        </w:rPr>
        <w:t>project for</w:t>
      </w:r>
      <w:r w:rsidR="00A77573">
        <w:rPr>
          <w:rFonts w:ascii="Arial" w:eastAsia="Arial" w:hAnsi="Arial" w:cs="Arial"/>
          <w:color w:val="000000" w:themeColor="text1"/>
          <w:sz w:val="24"/>
          <w:szCs w:val="24"/>
        </w:rPr>
        <w:t xml:space="preserve"> th</w:t>
      </w:r>
      <w:r w:rsidR="006A54E7">
        <w:rPr>
          <w:rFonts w:ascii="Arial" w:eastAsia="Arial" w:hAnsi="Arial" w:cs="Arial"/>
          <w:color w:val="000000" w:themeColor="text1"/>
          <w:sz w:val="24"/>
          <w:szCs w:val="24"/>
        </w:rPr>
        <w:t>is</w:t>
      </w:r>
      <w:r w:rsidR="00A77573">
        <w:rPr>
          <w:rFonts w:ascii="Arial" w:eastAsia="Arial" w:hAnsi="Arial" w:cs="Arial"/>
          <w:color w:val="000000" w:themeColor="text1"/>
          <w:sz w:val="24"/>
          <w:szCs w:val="24"/>
        </w:rPr>
        <w:t xml:space="preserve"> type of</w:t>
      </w:r>
      <w:r w:rsidR="006A54E7">
        <w:rPr>
          <w:rFonts w:ascii="Arial" w:eastAsia="Arial" w:hAnsi="Arial" w:cs="Arial"/>
          <w:color w:val="000000" w:themeColor="text1"/>
          <w:sz w:val="24"/>
          <w:szCs w:val="24"/>
        </w:rPr>
        <w:t xml:space="preserve"> policy</w:t>
      </w:r>
      <w:r w:rsidR="00A77573">
        <w:rPr>
          <w:rFonts w:ascii="Arial" w:eastAsia="Arial" w:hAnsi="Arial" w:cs="Arial"/>
          <w:color w:val="000000" w:themeColor="text1"/>
          <w:sz w:val="24"/>
          <w:szCs w:val="24"/>
        </w:rPr>
        <w:t xml:space="preserve"> </w:t>
      </w:r>
      <w:r w:rsidR="009C05E4">
        <w:rPr>
          <w:rFonts w:ascii="Arial" w:eastAsia="Arial" w:hAnsi="Arial" w:cs="Arial"/>
          <w:color w:val="000000" w:themeColor="text1"/>
          <w:sz w:val="24"/>
          <w:szCs w:val="24"/>
        </w:rPr>
        <w:t>development</w:t>
      </w:r>
      <w:r w:rsidR="00EC15F1">
        <w:rPr>
          <w:rFonts w:ascii="Arial" w:eastAsia="Arial" w:hAnsi="Arial" w:cs="Arial"/>
          <w:color w:val="000000" w:themeColor="text1"/>
          <w:sz w:val="24"/>
          <w:szCs w:val="24"/>
        </w:rPr>
        <w:t>, as it will be brought to market sooner.</w:t>
      </w:r>
    </w:p>
    <w:sectPr w:rsidR="0036117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497"/>
    <w:rsid w:val="000219CC"/>
    <w:rsid w:val="00083019"/>
    <w:rsid w:val="00096B00"/>
    <w:rsid w:val="000A5D48"/>
    <w:rsid w:val="000F2809"/>
    <w:rsid w:val="001250D4"/>
    <w:rsid w:val="001E4B18"/>
    <w:rsid w:val="001E77FC"/>
    <w:rsid w:val="00234B91"/>
    <w:rsid w:val="002A6386"/>
    <w:rsid w:val="00334671"/>
    <w:rsid w:val="00361171"/>
    <w:rsid w:val="004035EE"/>
    <w:rsid w:val="004B73FB"/>
    <w:rsid w:val="005736F4"/>
    <w:rsid w:val="00582971"/>
    <w:rsid w:val="005900E9"/>
    <w:rsid w:val="005A4AAE"/>
    <w:rsid w:val="005E02DB"/>
    <w:rsid w:val="005E1069"/>
    <w:rsid w:val="005E30D9"/>
    <w:rsid w:val="00664BCE"/>
    <w:rsid w:val="0068360B"/>
    <w:rsid w:val="006A54E7"/>
    <w:rsid w:val="006E2327"/>
    <w:rsid w:val="006F1366"/>
    <w:rsid w:val="00730F94"/>
    <w:rsid w:val="0074028B"/>
    <w:rsid w:val="007560C2"/>
    <w:rsid w:val="0076247A"/>
    <w:rsid w:val="0077638C"/>
    <w:rsid w:val="007D31C8"/>
    <w:rsid w:val="00822A3F"/>
    <w:rsid w:val="008D2D28"/>
    <w:rsid w:val="008D4B87"/>
    <w:rsid w:val="008D7C09"/>
    <w:rsid w:val="008F7C6F"/>
    <w:rsid w:val="009C05E4"/>
    <w:rsid w:val="00A26F77"/>
    <w:rsid w:val="00A3098C"/>
    <w:rsid w:val="00A77573"/>
    <w:rsid w:val="00AB0B37"/>
    <w:rsid w:val="00B85B68"/>
    <w:rsid w:val="00BC2011"/>
    <w:rsid w:val="00BD2236"/>
    <w:rsid w:val="00BD708D"/>
    <w:rsid w:val="00C11ECC"/>
    <w:rsid w:val="00CF5497"/>
    <w:rsid w:val="00D1429E"/>
    <w:rsid w:val="00D2105C"/>
    <w:rsid w:val="00D40998"/>
    <w:rsid w:val="00EA291E"/>
    <w:rsid w:val="00EC15F1"/>
    <w:rsid w:val="00ED194B"/>
    <w:rsid w:val="00EF59ED"/>
    <w:rsid w:val="00F1410C"/>
    <w:rsid w:val="00F6652F"/>
    <w:rsid w:val="00FB22D2"/>
    <w:rsid w:val="00FC4E11"/>
    <w:rsid w:val="00FD57C4"/>
    <w:rsid w:val="00FF6FC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42FD9"/>
  <w15:docId w15:val="{7EEC408F-1450-44EB-8C4D-29101B5B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497"/>
  </w:style>
  <w:style w:type="paragraph" w:styleId="Heading8">
    <w:name w:val="heading 8"/>
    <w:basedOn w:val="Normal"/>
    <w:next w:val="Normal"/>
    <w:link w:val="Heading8Char"/>
    <w:uiPriority w:val="9"/>
    <w:unhideWhenUsed/>
    <w:qFormat/>
    <w:rsid w:val="00CF549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
    <w:rsid w:val="00CF5497"/>
    <w:rPr>
      <w:rFonts w:asciiTheme="majorHAnsi" w:eastAsiaTheme="majorEastAsia" w:hAnsiTheme="majorHAnsi" w:cstheme="majorBidi"/>
      <w:color w:val="272727" w:themeColor="text1" w:themeTint="D8"/>
      <w:sz w:val="21"/>
      <w:szCs w:val="21"/>
    </w:rPr>
  </w:style>
  <w:style w:type="character" w:styleId="CommentReference">
    <w:name w:val="annotation reference"/>
    <w:basedOn w:val="DefaultParagraphFont"/>
    <w:uiPriority w:val="99"/>
    <w:semiHidden/>
    <w:unhideWhenUsed/>
    <w:rsid w:val="004035EE"/>
    <w:rPr>
      <w:sz w:val="16"/>
      <w:szCs w:val="16"/>
    </w:rPr>
  </w:style>
  <w:style w:type="paragraph" w:styleId="CommentText">
    <w:name w:val="annotation text"/>
    <w:basedOn w:val="Normal"/>
    <w:link w:val="CommentTextChar"/>
    <w:uiPriority w:val="99"/>
    <w:semiHidden/>
    <w:unhideWhenUsed/>
    <w:rsid w:val="004035EE"/>
    <w:pPr>
      <w:spacing w:line="240" w:lineRule="auto"/>
    </w:pPr>
    <w:rPr>
      <w:sz w:val="20"/>
      <w:szCs w:val="20"/>
    </w:rPr>
  </w:style>
  <w:style w:type="character" w:customStyle="1" w:styleId="CommentTextChar">
    <w:name w:val="Comment Text Char"/>
    <w:basedOn w:val="DefaultParagraphFont"/>
    <w:link w:val="CommentText"/>
    <w:uiPriority w:val="99"/>
    <w:semiHidden/>
    <w:rsid w:val="004035EE"/>
    <w:rPr>
      <w:sz w:val="20"/>
      <w:szCs w:val="20"/>
    </w:rPr>
  </w:style>
  <w:style w:type="paragraph" w:styleId="CommentSubject">
    <w:name w:val="annotation subject"/>
    <w:basedOn w:val="CommentText"/>
    <w:next w:val="CommentText"/>
    <w:link w:val="CommentSubjectChar"/>
    <w:uiPriority w:val="99"/>
    <w:semiHidden/>
    <w:unhideWhenUsed/>
    <w:rsid w:val="004035EE"/>
    <w:rPr>
      <w:b/>
      <w:bCs/>
    </w:rPr>
  </w:style>
  <w:style w:type="character" w:customStyle="1" w:styleId="CommentSubjectChar">
    <w:name w:val="Comment Subject Char"/>
    <w:basedOn w:val="CommentTextChar"/>
    <w:link w:val="CommentSubject"/>
    <w:uiPriority w:val="99"/>
    <w:semiHidden/>
    <w:rsid w:val="004035EE"/>
    <w:rPr>
      <w:b/>
      <w:bCs/>
      <w:sz w:val="20"/>
      <w:szCs w:val="20"/>
    </w:rPr>
  </w:style>
  <w:style w:type="paragraph" w:styleId="BalloonText">
    <w:name w:val="Balloon Text"/>
    <w:basedOn w:val="Normal"/>
    <w:link w:val="BalloonTextChar"/>
    <w:uiPriority w:val="99"/>
    <w:semiHidden/>
    <w:unhideWhenUsed/>
    <w:rsid w:val="004035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5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Giancarlo Drennan</dc:creator>
  <cp:keywords/>
  <dc:description/>
  <cp:lastModifiedBy>Giancarlo Drennan</cp:lastModifiedBy>
  <cp:revision>3</cp:revision>
  <dcterms:created xsi:type="dcterms:W3CDTF">2021-04-26T21:13:00Z</dcterms:created>
  <dcterms:modified xsi:type="dcterms:W3CDTF">2021-04-26T21:32:00Z</dcterms:modified>
</cp:coreProperties>
</file>