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698D" w14:textId="77777777" w:rsidR="00033F95" w:rsidRDefault="00033F95" w:rsidP="006B3846">
      <w:pPr>
        <w:jc w:val="center"/>
        <w:rPr>
          <w:b/>
          <w:bCs/>
          <w:sz w:val="32"/>
          <w:szCs w:val="32"/>
          <w:lang w:val="en-US"/>
        </w:rPr>
      </w:pPr>
    </w:p>
    <w:p w14:paraId="1062CF49" w14:textId="77777777" w:rsidR="00033F95" w:rsidRDefault="00033F95" w:rsidP="006B3846">
      <w:pPr>
        <w:jc w:val="center"/>
        <w:rPr>
          <w:b/>
          <w:bCs/>
          <w:sz w:val="32"/>
          <w:szCs w:val="32"/>
          <w:lang w:val="en-US"/>
        </w:rPr>
      </w:pPr>
    </w:p>
    <w:p w14:paraId="3814D2C8" w14:textId="77777777" w:rsidR="00033F95" w:rsidRDefault="00033F95" w:rsidP="006B3846">
      <w:pPr>
        <w:jc w:val="center"/>
        <w:rPr>
          <w:b/>
          <w:bCs/>
          <w:sz w:val="32"/>
          <w:szCs w:val="32"/>
          <w:lang w:val="en-US"/>
        </w:rPr>
      </w:pPr>
    </w:p>
    <w:p w14:paraId="2D95B01A" w14:textId="77777777" w:rsidR="00033F95" w:rsidRDefault="00033F95" w:rsidP="00033F95">
      <w:pPr>
        <w:rPr>
          <w:lang w:val="en-US"/>
        </w:rPr>
      </w:pPr>
    </w:p>
    <w:p w14:paraId="62919548" w14:textId="77777777" w:rsidR="00033F95" w:rsidRDefault="00033F95" w:rsidP="00033F95">
      <w:pPr>
        <w:rPr>
          <w:lang w:val="en-US"/>
        </w:rPr>
      </w:pPr>
    </w:p>
    <w:p w14:paraId="3F97D120" w14:textId="4A0D9162" w:rsidR="00EE6EF5" w:rsidRDefault="005D3453" w:rsidP="00EE6EF5">
      <w:pPr>
        <w:jc w:val="center"/>
        <w:rPr>
          <w:b/>
          <w:bCs/>
          <w:lang w:val="en-US"/>
        </w:rPr>
      </w:pPr>
      <w:r>
        <w:rPr>
          <w:b/>
          <w:bCs/>
          <w:lang w:val="en-US"/>
        </w:rPr>
        <w:t>Submission on ERO-019-</w:t>
      </w:r>
      <w:r w:rsidR="00EE6EF5">
        <w:rPr>
          <w:b/>
          <w:bCs/>
          <w:lang w:val="en-US"/>
        </w:rPr>
        <w:t>61</w:t>
      </w:r>
      <w:r w:rsidR="007A3904">
        <w:rPr>
          <w:b/>
          <w:bCs/>
          <w:lang w:val="en-US"/>
        </w:rPr>
        <w:t>77</w:t>
      </w:r>
    </w:p>
    <w:p w14:paraId="02184C7B" w14:textId="12A344C4" w:rsidR="00EE6EF5" w:rsidRPr="00EE6EF5" w:rsidRDefault="007A3904" w:rsidP="00EE6EF5">
      <w:pPr>
        <w:jc w:val="center"/>
        <w:rPr>
          <w:b/>
          <w:bCs/>
          <w:lang w:val="en-US"/>
        </w:rPr>
      </w:pPr>
      <w:r>
        <w:rPr>
          <w:rStyle w:val="field-wrapper"/>
          <w:rFonts w:cstheme="minorHAnsi"/>
          <w:b/>
          <w:bCs/>
          <w:color w:val="4D4D4D"/>
          <w:sz w:val="24"/>
          <w:szCs w:val="24"/>
        </w:rPr>
        <w:t>Review of A Place to Grow and Provincial Policy Statement</w:t>
      </w:r>
    </w:p>
    <w:p w14:paraId="0799E699" w14:textId="77777777" w:rsidR="00EE6EF5" w:rsidRDefault="00EE6EF5" w:rsidP="005D3453">
      <w:pPr>
        <w:jc w:val="center"/>
        <w:rPr>
          <w:b/>
          <w:bCs/>
          <w:lang w:val="en-US"/>
        </w:rPr>
      </w:pPr>
    </w:p>
    <w:p w14:paraId="24F6270E" w14:textId="7B1E9A5F" w:rsidR="00033F95" w:rsidRPr="009B72CB" w:rsidRDefault="005D3453" w:rsidP="00033F95">
      <w:pPr>
        <w:ind w:left="2880" w:firstLine="720"/>
        <w:rPr>
          <w:lang w:val="en-US"/>
        </w:rPr>
      </w:pPr>
      <w:r>
        <w:rPr>
          <w:lang w:val="en-US"/>
        </w:rPr>
        <w:t>December</w:t>
      </w:r>
      <w:r w:rsidR="0050619F">
        <w:rPr>
          <w:lang w:val="en-US"/>
        </w:rPr>
        <w:t xml:space="preserve"> </w:t>
      </w:r>
      <w:r w:rsidR="007A3904">
        <w:rPr>
          <w:lang w:val="en-US"/>
        </w:rPr>
        <w:t>30</w:t>
      </w:r>
      <w:r w:rsidR="0050619F">
        <w:rPr>
          <w:lang w:val="en-US"/>
        </w:rPr>
        <w:t>,</w:t>
      </w:r>
      <w:r w:rsidR="00033F95" w:rsidRPr="009B72CB">
        <w:rPr>
          <w:lang w:val="en-US"/>
        </w:rPr>
        <w:t xml:space="preserve"> 2022</w:t>
      </w:r>
    </w:p>
    <w:p w14:paraId="12450C48" w14:textId="77777777" w:rsidR="00033F95" w:rsidRPr="009B72CB" w:rsidRDefault="00033F95" w:rsidP="00033F95">
      <w:pPr>
        <w:rPr>
          <w:lang w:val="en-US"/>
        </w:rPr>
      </w:pPr>
    </w:p>
    <w:p w14:paraId="7DF4ED39" w14:textId="77777777" w:rsidR="00033F95" w:rsidRPr="009B72CB" w:rsidRDefault="00033F95" w:rsidP="00033F95">
      <w:pPr>
        <w:rPr>
          <w:lang w:val="en-US"/>
        </w:rPr>
      </w:pPr>
    </w:p>
    <w:p w14:paraId="383D9BB5" w14:textId="77777777" w:rsidR="00033F95" w:rsidRPr="009B72CB" w:rsidRDefault="00033F95" w:rsidP="00033F95">
      <w:pPr>
        <w:ind w:left="2160" w:firstLine="720"/>
        <w:rPr>
          <w:b/>
          <w:bCs/>
          <w:lang w:val="en-US"/>
        </w:rPr>
      </w:pPr>
      <w:r w:rsidRPr="009B72CB">
        <w:rPr>
          <w:b/>
          <w:bCs/>
          <w:lang w:val="en-US"/>
        </w:rPr>
        <w:t xml:space="preserve">FRIENDS OF THE GOLDEN HORSESHOE </w:t>
      </w:r>
    </w:p>
    <w:p w14:paraId="2E8B3184" w14:textId="77777777" w:rsidR="00033F95" w:rsidRPr="009B72CB" w:rsidRDefault="00033F95" w:rsidP="00033F95">
      <w:pPr>
        <w:spacing w:after="0"/>
        <w:ind w:left="2880" w:firstLine="720"/>
        <w:rPr>
          <w:lang w:val="en-US"/>
        </w:rPr>
      </w:pPr>
      <w:r w:rsidRPr="009B72CB">
        <w:rPr>
          <w:lang w:val="en-US"/>
        </w:rPr>
        <w:t>David Crombie, Chair</w:t>
      </w:r>
    </w:p>
    <w:p w14:paraId="2CF768B9" w14:textId="77777777" w:rsidR="00033F95" w:rsidRPr="009B72CB" w:rsidRDefault="00033F95" w:rsidP="00033F95">
      <w:pPr>
        <w:spacing w:after="0"/>
        <w:jc w:val="center"/>
        <w:rPr>
          <w:lang w:val="en-US"/>
        </w:rPr>
      </w:pPr>
      <w:r w:rsidRPr="009B72CB">
        <w:rPr>
          <w:lang w:val="en-US"/>
        </w:rPr>
        <w:t>Lynn Morrow</w:t>
      </w:r>
    </w:p>
    <w:p w14:paraId="2A795DE5" w14:textId="77777777" w:rsidR="00033F95" w:rsidRPr="009B72CB" w:rsidRDefault="00033F95" w:rsidP="00033F95">
      <w:pPr>
        <w:spacing w:after="0"/>
        <w:jc w:val="center"/>
        <w:rPr>
          <w:lang w:val="en-US"/>
        </w:rPr>
      </w:pPr>
      <w:r w:rsidRPr="009B72CB">
        <w:rPr>
          <w:lang w:val="en-US"/>
        </w:rPr>
        <w:t xml:space="preserve">Susan Lloyd </w:t>
      </w:r>
      <w:proofErr w:type="spellStart"/>
      <w:r w:rsidRPr="009B72CB">
        <w:rPr>
          <w:lang w:val="en-US"/>
        </w:rPr>
        <w:t>Swail</w:t>
      </w:r>
      <w:proofErr w:type="spellEnd"/>
    </w:p>
    <w:p w14:paraId="0D13E81F" w14:textId="77777777" w:rsidR="00033F95" w:rsidRPr="009B72CB" w:rsidRDefault="00033F95" w:rsidP="00033F95">
      <w:pPr>
        <w:spacing w:after="0"/>
        <w:jc w:val="center"/>
        <w:rPr>
          <w:lang w:val="en-US"/>
        </w:rPr>
      </w:pPr>
      <w:r w:rsidRPr="009B72CB">
        <w:rPr>
          <w:lang w:val="en-US"/>
        </w:rPr>
        <w:t xml:space="preserve">Kevin </w:t>
      </w:r>
      <w:proofErr w:type="spellStart"/>
      <w:r w:rsidRPr="009B72CB">
        <w:rPr>
          <w:lang w:val="en-US"/>
        </w:rPr>
        <w:t>Eby</w:t>
      </w:r>
      <w:proofErr w:type="spellEnd"/>
    </w:p>
    <w:p w14:paraId="4FBC9D24" w14:textId="77777777" w:rsidR="00033F95" w:rsidRPr="009B72CB" w:rsidRDefault="00033F95" w:rsidP="00033F95">
      <w:pPr>
        <w:spacing w:after="0"/>
        <w:jc w:val="center"/>
        <w:rPr>
          <w:lang w:val="en-US"/>
        </w:rPr>
      </w:pPr>
      <w:r w:rsidRPr="009B72CB">
        <w:rPr>
          <w:lang w:val="en-US"/>
        </w:rPr>
        <w:t>Ken Greenberg</w:t>
      </w:r>
    </w:p>
    <w:p w14:paraId="11E54A8B" w14:textId="77777777" w:rsidR="00033F95" w:rsidRPr="009B72CB" w:rsidRDefault="00033F95" w:rsidP="00033F95">
      <w:pPr>
        <w:spacing w:after="0"/>
        <w:jc w:val="center"/>
        <w:rPr>
          <w:lang w:val="en-US"/>
        </w:rPr>
      </w:pPr>
      <w:r w:rsidRPr="009B72CB">
        <w:rPr>
          <w:lang w:val="en-US"/>
        </w:rPr>
        <w:t xml:space="preserve">David </w:t>
      </w:r>
      <w:proofErr w:type="spellStart"/>
      <w:r w:rsidRPr="009B72CB">
        <w:rPr>
          <w:lang w:val="en-US"/>
        </w:rPr>
        <w:t>Israelson</w:t>
      </w:r>
      <w:proofErr w:type="spellEnd"/>
    </w:p>
    <w:p w14:paraId="24696F85" w14:textId="77777777" w:rsidR="00033F95" w:rsidRPr="009B72CB" w:rsidRDefault="00033F95" w:rsidP="00033F95">
      <w:pPr>
        <w:spacing w:after="0"/>
        <w:jc w:val="center"/>
        <w:rPr>
          <w:lang w:val="en-US"/>
        </w:rPr>
      </w:pPr>
      <w:r w:rsidRPr="009B72CB">
        <w:rPr>
          <w:lang w:val="en-US"/>
        </w:rPr>
        <w:t>Victor Doyle</w:t>
      </w:r>
    </w:p>
    <w:p w14:paraId="7BE7FD8E" w14:textId="77777777" w:rsidR="00033F95" w:rsidRPr="009B72CB" w:rsidRDefault="00033F95" w:rsidP="00033F95">
      <w:pPr>
        <w:ind w:left="2160" w:firstLine="720"/>
        <w:rPr>
          <w:lang w:val="en-US"/>
        </w:rPr>
      </w:pPr>
    </w:p>
    <w:p w14:paraId="0DF7324A" w14:textId="77777777" w:rsidR="00033F95" w:rsidRPr="009B72CB" w:rsidRDefault="00033F95" w:rsidP="00033F95">
      <w:pPr>
        <w:rPr>
          <w:lang w:val="en-US"/>
        </w:rPr>
      </w:pPr>
    </w:p>
    <w:p w14:paraId="5F51048B" w14:textId="77777777" w:rsidR="00033F95" w:rsidRPr="009B72CB" w:rsidRDefault="00033F95" w:rsidP="00033F95">
      <w:pPr>
        <w:rPr>
          <w:lang w:val="en-US"/>
        </w:rPr>
      </w:pPr>
    </w:p>
    <w:p w14:paraId="42282329" w14:textId="77777777" w:rsidR="00033F95" w:rsidRPr="009B72CB" w:rsidRDefault="00033F95" w:rsidP="00033F95">
      <w:pPr>
        <w:rPr>
          <w:lang w:val="en-US"/>
        </w:rPr>
      </w:pPr>
    </w:p>
    <w:p w14:paraId="18D9AD7F" w14:textId="77777777" w:rsidR="00033F95" w:rsidRPr="009B72CB" w:rsidRDefault="00033F95" w:rsidP="00033F95">
      <w:pPr>
        <w:rPr>
          <w:lang w:val="en-US"/>
        </w:rPr>
      </w:pPr>
    </w:p>
    <w:p w14:paraId="71E18D31" w14:textId="77777777" w:rsidR="00033F95" w:rsidRPr="009B72CB" w:rsidRDefault="00033F95" w:rsidP="00033F95">
      <w:pPr>
        <w:rPr>
          <w:lang w:val="en-US"/>
        </w:rPr>
      </w:pPr>
    </w:p>
    <w:p w14:paraId="74F28982" w14:textId="77777777" w:rsidR="00033F95" w:rsidRPr="009B72CB" w:rsidRDefault="00033F95" w:rsidP="00033F95">
      <w:pPr>
        <w:rPr>
          <w:lang w:val="en-US"/>
        </w:rPr>
      </w:pPr>
    </w:p>
    <w:p w14:paraId="4EA04BDF" w14:textId="77777777" w:rsidR="009B72CB" w:rsidRDefault="009B72CB" w:rsidP="00B84872">
      <w:pPr>
        <w:rPr>
          <w:lang w:val="en-US"/>
        </w:rPr>
      </w:pPr>
    </w:p>
    <w:p w14:paraId="3257B326" w14:textId="77777777" w:rsidR="00377308" w:rsidRDefault="00377308" w:rsidP="00B84872">
      <w:pPr>
        <w:rPr>
          <w:b/>
          <w:bCs/>
          <w:lang w:val="en-US"/>
        </w:rPr>
      </w:pPr>
    </w:p>
    <w:p w14:paraId="2074A777" w14:textId="77777777" w:rsidR="007A3904" w:rsidRDefault="007A3904" w:rsidP="007A3904">
      <w:pPr>
        <w:rPr>
          <w:lang w:val="en-US"/>
        </w:rPr>
      </w:pPr>
      <w:r>
        <w:rPr>
          <w:lang w:val="en-US"/>
        </w:rPr>
        <w:lastRenderedPageBreak/>
        <w:t>A Place to Grow is Ontario’s globally recognized and award-winning growth management framework and economic strategy for the Greater Golden Horseshoe. Developed to work in an integrated manner with the Greenbelt Plan and the Regional Transportation Plan it provides the overarching and specific policy direction for managing urban growth in one of the largest and fastest growing city-regions in North America. It is designed to address planning and resource management challenges across 115 municipalities with a suite of mutually supportive elements which minimize the impacts of urban sprawl while optimizing the benefits of more compact, transit supportive communities.</w:t>
      </w:r>
    </w:p>
    <w:p w14:paraId="334881CB" w14:textId="4EAA1719" w:rsidR="007A3904" w:rsidRDefault="007A3904" w:rsidP="007A3904">
      <w:pPr>
        <w:rPr>
          <w:lang w:val="en-US"/>
        </w:rPr>
      </w:pPr>
      <w:r>
        <w:rPr>
          <w:lang w:val="en-US"/>
        </w:rPr>
        <w:t xml:space="preserve">It has been instrumental in driving the planning to provide the long-term mix, range and supply of housing units to accommodate the needs of existing and future residents in the most affordable manner as its density and intensification targets are essential in planning for the types of housing people can afford. Supported by its own legislation with a </w:t>
      </w:r>
      <w:r w:rsidRPr="007A3904">
        <w:rPr>
          <w:i/>
          <w:iCs/>
          <w:lang w:val="en-US"/>
        </w:rPr>
        <w:t>conform</w:t>
      </w:r>
      <w:r w:rsidRPr="007A3904">
        <w:rPr>
          <w:i/>
          <w:iCs/>
          <w:lang w:val="en-US"/>
        </w:rPr>
        <w:t>ity</w:t>
      </w:r>
      <w:r>
        <w:rPr>
          <w:lang w:val="en-US"/>
        </w:rPr>
        <w:t xml:space="preserve"> </w:t>
      </w:r>
      <w:r>
        <w:rPr>
          <w:lang w:val="en-US"/>
        </w:rPr>
        <w:t xml:space="preserve">standard, it provides the specificity and standard of decision-making necessary for effective implementation. This is particularly important in regard to housing </w:t>
      </w:r>
      <w:r>
        <w:rPr>
          <w:lang w:val="en-US"/>
        </w:rPr>
        <w:t>compared to</w:t>
      </w:r>
      <w:r>
        <w:rPr>
          <w:lang w:val="en-US"/>
        </w:rPr>
        <w:t xml:space="preserve"> the generic policies and lesser standard of </w:t>
      </w:r>
      <w:r w:rsidRPr="007A3904">
        <w:rPr>
          <w:i/>
          <w:iCs/>
          <w:lang w:val="en-US"/>
        </w:rPr>
        <w:t>consistency</w:t>
      </w:r>
      <w:r>
        <w:rPr>
          <w:lang w:val="en-US"/>
        </w:rPr>
        <w:t xml:space="preserve"> found in and governing the Provincial Policy Statement. </w:t>
      </w:r>
    </w:p>
    <w:p w14:paraId="715A799E" w14:textId="77777777" w:rsidR="007A3904" w:rsidRDefault="007A3904" w:rsidP="007A3904">
      <w:pPr>
        <w:rPr>
          <w:lang w:val="en-US"/>
        </w:rPr>
      </w:pPr>
      <w:r>
        <w:rPr>
          <w:lang w:val="en-US"/>
        </w:rPr>
        <w:t>The Growth Plan is therefore critical and integral to managing growth in the Golden Horseshoe. This region is not like other parts of Ontario and cannot and should not be woven into a province wide policy document. It needs and warrants its own specific growth management framework as that provides the most strategic long term economic plan.</w:t>
      </w:r>
    </w:p>
    <w:p w14:paraId="790A5C24" w14:textId="5D9F5FE1" w:rsidR="007A3904" w:rsidRPr="007A3904" w:rsidRDefault="007A3904" w:rsidP="007A3904">
      <w:pPr>
        <w:rPr>
          <w:lang w:val="en-US"/>
        </w:rPr>
      </w:pPr>
      <w:r w:rsidRPr="007A3904">
        <w:rPr>
          <w:lang w:val="en-US"/>
        </w:rPr>
        <w:t xml:space="preserve">The Growth Plan for the Greater Golden Horseshoe should be maintained as a provincial plan under the Places </w:t>
      </w:r>
      <w:proofErr w:type="gramStart"/>
      <w:r w:rsidRPr="007A3904">
        <w:rPr>
          <w:lang w:val="en-US"/>
        </w:rPr>
        <w:t>To</w:t>
      </w:r>
      <w:proofErr w:type="gramEnd"/>
      <w:r w:rsidRPr="007A3904">
        <w:rPr>
          <w:lang w:val="en-US"/>
        </w:rPr>
        <w:t xml:space="preserve"> Grow Act. All geographic specific policies and metrics relating to urban growth should be maintained within the Growth Plan including the population/employment forecasts and allocations</w:t>
      </w:r>
      <w:r w:rsidRPr="007A3904">
        <w:rPr>
          <w:lang w:val="en-US"/>
        </w:rPr>
        <w:t xml:space="preserve"> and</w:t>
      </w:r>
      <w:r w:rsidRPr="007A3904">
        <w:rPr>
          <w:lang w:val="en-US"/>
        </w:rPr>
        <w:t xml:space="preserve"> the intensification and density targets (for both </w:t>
      </w:r>
      <w:proofErr w:type="spellStart"/>
      <w:r w:rsidRPr="007A3904">
        <w:rPr>
          <w:lang w:val="en-US"/>
        </w:rPr>
        <w:t>greenfields</w:t>
      </w:r>
      <w:proofErr w:type="spellEnd"/>
      <w:r w:rsidRPr="007A3904">
        <w:rPr>
          <w:lang w:val="en-US"/>
        </w:rPr>
        <w:t xml:space="preserve"> and built-up areas). The policies and schedules of the Natural Heritage and Agricultural Systems should also be maintained as should policies pertaining to watershed planning and integrated infrastructure planning.</w:t>
      </w:r>
    </w:p>
    <w:p w14:paraId="7DB03609" w14:textId="06F8E923" w:rsidR="007A3904" w:rsidRPr="007A3904" w:rsidRDefault="007A3904" w:rsidP="007A3904">
      <w:pPr>
        <w:rPr>
          <w:lang w:val="en-US"/>
        </w:rPr>
      </w:pPr>
      <w:r w:rsidRPr="007A3904">
        <w:rPr>
          <w:lang w:val="en-US"/>
        </w:rPr>
        <w:t xml:space="preserve">In short, the Growth Plan has been doing exactly what it was intended to </w:t>
      </w:r>
      <w:r>
        <w:rPr>
          <w:lang w:val="en-US"/>
        </w:rPr>
        <w:t xml:space="preserve">do </w:t>
      </w:r>
      <w:r w:rsidRPr="007A3904">
        <w:rPr>
          <w:lang w:val="en-US"/>
        </w:rPr>
        <w:t>and doing it well. Merging it with the province-wide, generic Provincial Policy Statement is ill-conceived and will lead to more fragmented and less effective growth management and planning for housing.</w:t>
      </w:r>
    </w:p>
    <w:p w14:paraId="495CD199" w14:textId="77777777" w:rsidR="007A3904" w:rsidRPr="004349A2" w:rsidRDefault="007A3904" w:rsidP="007A3904">
      <w:pPr>
        <w:spacing w:after="0"/>
        <w:rPr>
          <w:rFonts w:cstheme="minorHAnsi"/>
          <w:lang w:val="en-US"/>
        </w:rPr>
      </w:pPr>
      <w:r w:rsidRPr="004349A2">
        <w:rPr>
          <w:rFonts w:cstheme="minorHAnsi"/>
          <w:lang w:val="en-US"/>
        </w:rPr>
        <w:t>David Crombie, Chair, Friends of the Golden Horseshoe</w:t>
      </w:r>
    </w:p>
    <w:p w14:paraId="08E1AA29" w14:textId="77777777" w:rsidR="007A3904" w:rsidRPr="004349A2" w:rsidRDefault="007A3904" w:rsidP="007A3904">
      <w:pPr>
        <w:spacing w:after="0"/>
        <w:rPr>
          <w:rFonts w:cstheme="minorHAnsi"/>
          <w:lang w:val="en-US"/>
        </w:rPr>
      </w:pPr>
      <w:r w:rsidRPr="004349A2">
        <w:rPr>
          <w:rFonts w:cstheme="minorHAnsi"/>
          <w:lang w:val="en-US"/>
        </w:rPr>
        <w:t>Lynn Morrow</w:t>
      </w:r>
    </w:p>
    <w:p w14:paraId="5449969F" w14:textId="77777777" w:rsidR="007A3904" w:rsidRPr="004349A2" w:rsidRDefault="007A3904" w:rsidP="007A3904">
      <w:pPr>
        <w:spacing w:after="0"/>
        <w:rPr>
          <w:rFonts w:cstheme="minorHAnsi"/>
          <w:lang w:val="en-US"/>
        </w:rPr>
      </w:pPr>
      <w:r w:rsidRPr="004349A2">
        <w:rPr>
          <w:rFonts w:cstheme="minorHAnsi"/>
          <w:lang w:val="en-US"/>
        </w:rPr>
        <w:t xml:space="preserve">Susan Lloyd </w:t>
      </w:r>
      <w:proofErr w:type="spellStart"/>
      <w:r w:rsidRPr="004349A2">
        <w:rPr>
          <w:rFonts w:cstheme="minorHAnsi"/>
          <w:lang w:val="en-US"/>
        </w:rPr>
        <w:t>Swail</w:t>
      </w:r>
      <w:proofErr w:type="spellEnd"/>
    </w:p>
    <w:p w14:paraId="262446A7" w14:textId="77777777" w:rsidR="007A3904" w:rsidRPr="004349A2" w:rsidRDefault="007A3904" w:rsidP="007A3904">
      <w:pPr>
        <w:spacing w:after="0"/>
        <w:rPr>
          <w:rFonts w:cstheme="minorHAnsi"/>
          <w:lang w:val="en-US"/>
        </w:rPr>
      </w:pPr>
      <w:r w:rsidRPr="004349A2">
        <w:rPr>
          <w:rFonts w:cstheme="minorHAnsi"/>
          <w:lang w:val="en-US"/>
        </w:rPr>
        <w:t xml:space="preserve">Kevin </w:t>
      </w:r>
      <w:proofErr w:type="spellStart"/>
      <w:r w:rsidRPr="004349A2">
        <w:rPr>
          <w:rFonts w:cstheme="minorHAnsi"/>
          <w:lang w:val="en-US"/>
        </w:rPr>
        <w:t>Eby</w:t>
      </w:r>
      <w:proofErr w:type="spellEnd"/>
    </w:p>
    <w:p w14:paraId="58B735EE" w14:textId="77777777" w:rsidR="007A3904" w:rsidRPr="004349A2" w:rsidRDefault="007A3904" w:rsidP="007A3904">
      <w:pPr>
        <w:spacing w:after="0"/>
        <w:rPr>
          <w:rFonts w:cstheme="minorHAnsi"/>
          <w:lang w:val="en-US"/>
        </w:rPr>
      </w:pPr>
      <w:r w:rsidRPr="004349A2">
        <w:rPr>
          <w:rFonts w:cstheme="minorHAnsi"/>
          <w:lang w:val="en-US"/>
        </w:rPr>
        <w:t>Ken Greenberg</w:t>
      </w:r>
    </w:p>
    <w:p w14:paraId="079CCD52" w14:textId="77777777" w:rsidR="007A3904" w:rsidRPr="004349A2" w:rsidRDefault="007A3904" w:rsidP="007A3904">
      <w:pPr>
        <w:spacing w:after="0"/>
        <w:rPr>
          <w:rFonts w:cstheme="minorHAnsi"/>
          <w:lang w:val="en-US"/>
        </w:rPr>
      </w:pPr>
      <w:r w:rsidRPr="004349A2">
        <w:rPr>
          <w:rFonts w:cstheme="minorHAnsi"/>
          <w:lang w:val="en-US"/>
        </w:rPr>
        <w:t xml:space="preserve">David </w:t>
      </w:r>
      <w:proofErr w:type="spellStart"/>
      <w:r w:rsidRPr="004349A2">
        <w:rPr>
          <w:rFonts w:cstheme="minorHAnsi"/>
          <w:lang w:val="en-US"/>
        </w:rPr>
        <w:t>Israelson</w:t>
      </w:r>
      <w:proofErr w:type="spellEnd"/>
    </w:p>
    <w:p w14:paraId="257D7ECF" w14:textId="77777777" w:rsidR="007A3904" w:rsidRPr="004349A2" w:rsidRDefault="007A3904" w:rsidP="007A3904">
      <w:pPr>
        <w:rPr>
          <w:rFonts w:cstheme="minorHAnsi"/>
          <w:lang w:val="en-US"/>
        </w:rPr>
      </w:pPr>
      <w:r w:rsidRPr="004349A2">
        <w:rPr>
          <w:rFonts w:cstheme="minorHAnsi"/>
          <w:lang w:val="en-US"/>
        </w:rPr>
        <w:t>Victor Doyle</w:t>
      </w:r>
    </w:p>
    <w:p w14:paraId="5A7691A1" w14:textId="77777777" w:rsidR="007A3904" w:rsidRPr="004349A2" w:rsidRDefault="007A3904" w:rsidP="007A3904">
      <w:pPr>
        <w:rPr>
          <w:rFonts w:cstheme="minorHAnsi"/>
          <w:lang w:val="en-US"/>
        </w:rPr>
      </w:pPr>
    </w:p>
    <w:p w14:paraId="488EAECD" w14:textId="4DE34857" w:rsidR="000753EB" w:rsidRPr="004349A2" w:rsidRDefault="007A3904" w:rsidP="007A3904">
      <w:pPr>
        <w:rPr>
          <w:rFonts w:cstheme="minorHAnsi"/>
          <w:lang w:val="en-US"/>
        </w:rPr>
      </w:pPr>
      <w:r w:rsidRPr="004349A2">
        <w:rPr>
          <w:rFonts w:cstheme="minorHAnsi"/>
          <w:lang w:val="en-US"/>
        </w:rPr>
        <w:t>c/o 239 Johnston Avenue, Toronto, Ontario, M2N 1H5</w:t>
      </w:r>
    </w:p>
    <w:sectPr w:rsidR="000753EB" w:rsidRPr="004349A2" w:rsidSect="003703FB">
      <w:footerReference w:type="default" r:id="rId8"/>
      <w:pgSz w:w="12240" w:h="15840"/>
      <w:pgMar w:top="123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3332E" w14:textId="77777777" w:rsidR="009D10C4" w:rsidRDefault="009D10C4" w:rsidP="0096276D">
      <w:pPr>
        <w:spacing w:after="0" w:line="240" w:lineRule="auto"/>
      </w:pPr>
      <w:r>
        <w:separator/>
      </w:r>
    </w:p>
  </w:endnote>
  <w:endnote w:type="continuationSeparator" w:id="0">
    <w:p w14:paraId="37BEF452" w14:textId="77777777" w:rsidR="009D10C4" w:rsidRDefault="009D10C4" w:rsidP="00962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983423"/>
      <w:docPartObj>
        <w:docPartGallery w:val="Page Numbers (Bottom of Page)"/>
        <w:docPartUnique/>
      </w:docPartObj>
    </w:sdtPr>
    <w:sdtEndPr>
      <w:rPr>
        <w:noProof/>
      </w:rPr>
    </w:sdtEndPr>
    <w:sdtContent>
      <w:p w14:paraId="2C57E4E9" w14:textId="18A84761" w:rsidR="004D7D38" w:rsidRDefault="004D7D38">
        <w:pPr>
          <w:pStyle w:val="Footer"/>
          <w:jc w:val="right"/>
        </w:pPr>
        <w:r>
          <w:fldChar w:fldCharType="begin"/>
        </w:r>
        <w:r>
          <w:instrText xml:space="preserve"> PAGE   \* MERGEFORMAT </w:instrText>
        </w:r>
        <w:r>
          <w:fldChar w:fldCharType="separate"/>
        </w:r>
        <w:r w:rsidR="002B4F37">
          <w:rPr>
            <w:noProof/>
          </w:rPr>
          <w:t>6</w:t>
        </w:r>
        <w:r>
          <w:rPr>
            <w:noProof/>
          </w:rPr>
          <w:fldChar w:fldCharType="end"/>
        </w:r>
      </w:p>
    </w:sdtContent>
  </w:sdt>
  <w:p w14:paraId="41F379D8" w14:textId="77777777" w:rsidR="009B72CB" w:rsidRDefault="009B7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306BD" w14:textId="77777777" w:rsidR="009D10C4" w:rsidRDefault="009D10C4" w:rsidP="0096276D">
      <w:pPr>
        <w:spacing w:after="0" w:line="240" w:lineRule="auto"/>
      </w:pPr>
      <w:r>
        <w:separator/>
      </w:r>
    </w:p>
  </w:footnote>
  <w:footnote w:type="continuationSeparator" w:id="0">
    <w:p w14:paraId="17ABFBCD" w14:textId="77777777" w:rsidR="009D10C4" w:rsidRDefault="009D10C4" w:rsidP="00962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86799"/>
    <w:multiLevelType w:val="multilevel"/>
    <w:tmpl w:val="3B4AFE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E517C1"/>
    <w:multiLevelType w:val="hybridMultilevel"/>
    <w:tmpl w:val="E7C8A1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7477B62"/>
    <w:multiLevelType w:val="multilevel"/>
    <w:tmpl w:val="68142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EB7641"/>
    <w:multiLevelType w:val="multilevel"/>
    <w:tmpl w:val="B5FE58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A65CB6"/>
    <w:multiLevelType w:val="hybridMultilevel"/>
    <w:tmpl w:val="E1A87E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85063F8"/>
    <w:multiLevelType w:val="hybridMultilevel"/>
    <w:tmpl w:val="EC063F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8FF1700"/>
    <w:multiLevelType w:val="hybridMultilevel"/>
    <w:tmpl w:val="E3C6BC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BFC41D5"/>
    <w:multiLevelType w:val="hybridMultilevel"/>
    <w:tmpl w:val="6A5225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DD06B7A"/>
    <w:multiLevelType w:val="hybridMultilevel"/>
    <w:tmpl w:val="D9A082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07B3A1B"/>
    <w:multiLevelType w:val="hybridMultilevel"/>
    <w:tmpl w:val="9A36A9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4BA1DAE"/>
    <w:multiLevelType w:val="hybridMultilevel"/>
    <w:tmpl w:val="8D6CF6D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5F645B99"/>
    <w:multiLevelType w:val="hybridMultilevel"/>
    <w:tmpl w:val="7FBA8B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5000D89"/>
    <w:multiLevelType w:val="hybridMultilevel"/>
    <w:tmpl w:val="C42C6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9150D84"/>
    <w:multiLevelType w:val="hybridMultilevel"/>
    <w:tmpl w:val="AE9055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D082354"/>
    <w:multiLevelType w:val="hybridMultilevel"/>
    <w:tmpl w:val="144871E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142388136">
    <w:abstractNumId w:val="14"/>
  </w:num>
  <w:num w:numId="2" w16cid:durableId="1377462140">
    <w:abstractNumId w:val="7"/>
  </w:num>
  <w:num w:numId="3" w16cid:durableId="1790734528">
    <w:abstractNumId w:val="13"/>
  </w:num>
  <w:num w:numId="4" w16cid:durableId="675501839">
    <w:abstractNumId w:val="1"/>
  </w:num>
  <w:num w:numId="5" w16cid:durableId="1799454192">
    <w:abstractNumId w:val="5"/>
  </w:num>
  <w:num w:numId="6" w16cid:durableId="1206523598">
    <w:abstractNumId w:val="4"/>
  </w:num>
  <w:num w:numId="7" w16cid:durableId="763187176">
    <w:abstractNumId w:val="10"/>
  </w:num>
  <w:num w:numId="8" w16cid:durableId="559286502">
    <w:abstractNumId w:val="6"/>
  </w:num>
  <w:num w:numId="9" w16cid:durableId="437717658">
    <w:abstractNumId w:val="8"/>
  </w:num>
  <w:num w:numId="10" w16cid:durableId="930431672">
    <w:abstractNumId w:val="9"/>
  </w:num>
  <w:num w:numId="11" w16cid:durableId="1227493799">
    <w:abstractNumId w:val="11"/>
  </w:num>
  <w:num w:numId="12" w16cid:durableId="2102991739">
    <w:abstractNumId w:val="0"/>
  </w:num>
  <w:num w:numId="13" w16cid:durableId="524370953">
    <w:abstractNumId w:val="0"/>
  </w:num>
  <w:num w:numId="14" w16cid:durableId="160237185">
    <w:abstractNumId w:val="12"/>
  </w:num>
  <w:num w:numId="15" w16cid:durableId="1623726484">
    <w:abstractNumId w:val="2"/>
  </w:num>
  <w:num w:numId="16" w16cid:durableId="1946451102">
    <w:abstractNumId w:val="2"/>
  </w:num>
  <w:num w:numId="17" w16cid:durableId="1413504555">
    <w:abstractNumId w:val="2"/>
  </w:num>
  <w:num w:numId="18" w16cid:durableId="264728868">
    <w:abstractNumId w:val="2"/>
  </w:num>
  <w:num w:numId="19" w16cid:durableId="47266541">
    <w:abstractNumId w:val="2"/>
  </w:num>
  <w:num w:numId="20" w16cid:durableId="1784687662">
    <w:abstractNumId w:val="2"/>
  </w:num>
  <w:num w:numId="21" w16cid:durableId="355161123">
    <w:abstractNumId w:val="2"/>
  </w:num>
  <w:num w:numId="22" w16cid:durableId="1789856097">
    <w:abstractNumId w:val="2"/>
  </w:num>
  <w:num w:numId="23" w16cid:durableId="364527395">
    <w:abstractNumId w:val="2"/>
  </w:num>
  <w:num w:numId="24" w16cid:durableId="747724967">
    <w:abstractNumId w:val="2"/>
  </w:num>
  <w:num w:numId="25" w16cid:durableId="339770949">
    <w:abstractNumId w:val="2"/>
  </w:num>
  <w:num w:numId="26" w16cid:durableId="2028560771">
    <w:abstractNumId w:val="2"/>
  </w:num>
  <w:num w:numId="27" w16cid:durableId="426115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896"/>
    <w:rsid w:val="00002E0D"/>
    <w:rsid w:val="00004843"/>
    <w:rsid w:val="00011455"/>
    <w:rsid w:val="0001553E"/>
    <w:rsid w:val="00016AD3"/>
    <w:rsid w:val="00024E59"/>
    <w:rsid w:val="000279A5"/>
    <w:rsid w:val="000309B1"/>
    <w:rsid w:val="00033430"/>
    <w:rsid w:val="00033F95"/>
    <w:rsid w:val="00035732"/>
    <w:rsid w:val="00040D8B"/>
    <w:rsid w:val="00055675"/>
    <w:rsid w:val="00055830"/>
    <w:rsid w:val="00065CA5"/>
    <w:rsid w:val="00072FE7"/>
    <w:rsid w:val="000753EB"/>
    <w:rsid w:val="000818CE"/>
    <w:rsid w:val="0008452D"/>
    <w:rsid w:val="000856C6"/>
    <w:rsid w:val="00086CC8"/>
    <w:rsid w:val="00086D8F"/>
    <w:rsid w:val="00091513"/>
    <w:rsid w:val="00091678"/>
    <w:rsid w:val="000A6252"/>
    <w:rsid w:val="000C096B"/>
    <w:rsid w:val="000C476A"/>
    <w:rsid w:val="000C53A3"/>
    <w:rsid w:val="000C55AC"/>
    <w:rsid w:val="000C58A8"/>
    <w:rsid w:val="000D0839"/>
    <w:rsid w:val="000D1243"/>
    <w:rsid w:val="000E0164"/>
    <w:rsid w:val="000F3B07"/>
    <w:rsid w:val="00104FC3"/>
    <w:rsid w:val="001250B8"/>
    <w:rsid w:val="00134D51"/>
    <w:rsid w:val="00144F96"/>
    <w:rsid w:val="00147E89"/>
    <w:rsid w:val="0015539C"/>
    <w:rsid w:val="00165E76"/>
    <w:rsid w:val="0017098D"/>
    <w:rsid w:val="001723B3"/>
    <w:rsid w:val="00181728"/>
    <w:rsid w:val="00190CEB"/>
    <w:rsid w:val="00192978"/>
    <w:rsid w:val="00193091"/>
    <w:rsid w:val="001933A8"/>
    <w:rsid w:val="001A59B7"/>
    <w:rsid w:val="001B2D1D"/>
    <w:rsid w:val="001C4CFA"/>
    <w:rsid w:val="001C70CC"/>
    <w:rsid w:val="001C75A7"/>
    <w:rsid w:val="001D6284"/>
    <w:rsid w:val="001E35F6"/>
    <w:rsid w:val="001E48E5"/>
    <w:rsid w:val="001E741F"/>
    <w:rsid w:val="002074D5"/>
    <w:rsid w:val="00214010"/>
    <w:rsid w:val="00240DDF"/>
    <w:rsid w:val="00255E8B"/>
    <w:rsid w:val="00256264"/>
    <w:rsid w:val="0026036F"/>
    <w:rsid w:val="00273098"/>
    <w:rsid w:val="00273490"/>
    <w:rsid w:val="00292BFA"/>
    <w:rsid w:val="00295A6F"/>
    <w:rsid w:val="00296525"/>
    <w:rsid w:val="00297B3B"/>
    <w:rsid w:val="002A54E8"/>
    <w:rsid w:val="002A67AF"/>
    <w:rsid w:val="002B359E"/>
    <w:rsid w:val="002B4F37"/>
    <w:rsid w:val="002C3A03"/>
    <w:rsid w:val="002D4512"/>
    <w:rsid w:val="002F1927"/>
    <w:rsid w:val="002F46DE"/>
    <w:rsid w:val="002F63CB"/>
    <w:rsid w:val="00306AF9"/>
    <w:rsid w:val="00311400"/>
    <w:rsid w:val="003202E5"/>
    <w:rsid w:val="003248A5"/>
    <w:rsid w:val="003321D4"/>
    <w:rsid w:val="0033681B"/>
    <w:rsid w:val="00340305"/>
    <w:rsid w:val="003426A6"/>
    <w:rsid w:val="003652A8"/>
    <w:rsid w:val="00367FA7"/>
    <w:rsid w:val="003703FB"/>
    <w:rsid w:val="00373539"/>
    <w:rsid w:val="00376C64"/>
    <w:rsid w:val="00377308"/>
    <w:rsid w:val="00381036"/>
    <w:rsid w:val="00392981"/>
    <w:rsid w:val="003A1C87"/>
    <w:rsid w:val="003B596B"/>
    <w:rsid w:val="003C04F4"/>
    <w:rsid w:val="003C217F"/>
    <w:rsid w:val="003C2362"/>
    <w:rsid w:val="003E40CA"/>
    <w:rsid w:val="003F290C"/>
    <w:rsid w:val="00400458"/>
    <w:rsid w:val="0040217C"/>
    <w:rsid w:val="00416A23"/>
    <w:rsid w:val="00424D9E"/>
    <w:rsid w:val="00426CFD"/>
    <w:rsid w:val="0043147E"/>
    <w:rsid w:val="004349A2"/>
    <w:rsid w:val="00434E70"/>
    <w:rsid w:val="0045270D"/>
    <w:rsid w:val="004541F8"/>
    <w:rsid w:val="004627CB"/>
    <w:rsid w:val="0046640E"/>
    <w:rsid w:val="00487173"/>
    <w:rsid w:val="004921CE"/>
    <w:rsid w:val="00493081"/>
    <w:rsid w:val="004A420B"/>
    <w:rsid w:val="004B2E70"/>
    <w:rsid w:val="004B7220"/>
    <w:rsid w:val="004D0C24"/>
    <w:rsid w:val="004D7D38"/>
    <w:rsid w:val="004E4012"/>
    <w:rsid w:val="004E63DB"/>
    <w:rsid w:val="004F72CD"/>
    <w:rsid w:val="0050619F"/>
    <w:rsid w:val="005100AF"/>
    <w:rsid w:val="00511AFF"/>
    <w:rsid w:val="00513A41"/>
    <w:rsid w:val="00534B0A"/>
    <w:rsid w:val="005358B4"/>
    <w:rsid w:val="00540AB1"/>
    <w:rsid w:val="00540DE7"/>
    <w:rsid w:val="005411D9"/>
    <w:rsid w:val="00562617"/>
    <w:rsid w:val="0056472C"/>
    <w:rsid w:val="0056663D"/>
    <w:rsid w:val="00566751"/>
    <w:rsid w:val="00570690"/>
    <w:rsid w:val="0057347F"/>
    <w:rsid w:val="00583C3A"/>
    <w:rsid w:val="00590E41"/>
    <w:rsid w:val="00593452"/>
    <w:rsid w:val="00593D88"/>
    <w:rsid w:val="00595E35"/>
    <w:rsid w:val="00596787"/>
    <w:rsid w:val="005A201E"/>
    <w:rsid w:val="005A7FA1"/>
    <w:rsid w:val="005B31BA"/>
    <w:rsid w:val="005B3E6A"/>
    <w:rsid w:val="005B4E3D"/>
    <w:rsid w:val="005C4C8E"/>
    <w:rsid w:val="005D3453"/>
    <w:rsid w:val="005D3B1B"/>
    <w:rsid w:val="005D3C1D"/>
    <w:rsid w:val="005E3DC8"/>
    <w:rsid w:val="005E7A1F"/>
    <w:rsid w:val="006003F0"/>
    <w:rsid w:val="0060763A"/>
    <w:rsid w:val="00612E29"/>
    <w:rsid w:val="006211C3"/>
    <w:rsid w:val="006345E6"/>
    <w:rsid w:val="00635896"/>
    <w:rsid w:val="00636F38"/>
    <w:rsid w:val="00646578"/>
    <w:rsid w:val="00647677"/>
    <w:rsid w:val="00670659"/>
    <w:rsid w:val="00675397"/>
    <w:rsid w:val="00682E0A"/>
    <w:rsid w:val="00683A06"/>
    <w:rsid w:val="00692E0D"/>
    <w:rsid w:val="0069455A"/>
    <w:rsid w:val="00697C51"/>
    <w:rsid w:val="006A0680"/>
    <w:rsid w:val="006A392A"/>
    <w:rsid w:val="006B3846"/>
    <w:rsid w:val="006B7F59"/>
    <w:rsid w:val="006C55A5"/>
    <w:rsid w:val="006D3B7C"/>
    <w:rsid w:val="006D79F7"/>
    <w:rsid w:val="006E07CC"/>
    <w:rsid w:val="006E2CB8"/>
    <w:rsid w:val="006E5E13"/>
    <w:rsid w:val="006F2C15"/>
    <w:rsid w:val="006F32BD"/>
    <w:rsid w:val="006F33E4"/>
    <w:rsid w:val="006F72F3"/>
    <w:rsid w:val="007028F2"/>
    <w:rsid w:val="00702AC1"/>
    <w:rsid w:val="00706BE2"/>
    <w:rsid w:val="00727152"/>
    <w:rsid w:val="00740993"/>
    <w:rsid w:val="0075234C"/>
    <w:rsid w:val="0076182F"/>
    <w:rsid w:val="0076322B"/>
    <w:rsid w:val="00765B55"/>
    <w:rsid w:val="0077025B"/>
    <w:rsid w:val="00772D47"/>
    <w:rsid w:val="00786939"/>
    <w:rsid w:val="007869D3"/>
    <w:rsid w:val="007944B0"/>
    <w:rsid w:val="00796FD5"/>
    <w:rsid w:val="007A2F43"/>
    <w:rsid w:val="007A3904"/>
    <w:rsid w:val="007A3CC3"/>
    <w:rsid w:val="007A482D"/>
    <w:rsid w:val="007A7663"/>
    <w:rsid w:val="007B4B38"/>
    <w:rsid w:val="007C5403"/>
    <w:rsid w:val="007D7826"/>
    <w:rsid w:val="007E340D"/>
    <w:rsid w:val="007F30AD"/>
    <w:rsid w:val="007F4E01"/>
    <w:rsid w:val="008031BD"/>
    <w:rsid w:val="00821CB3"/>
    <w:rsid w:val="00823F69"/>
    <w:rsid w:val="008379E6"/>
    <w:rsid w:val="008448F0"/>
    <w:rsid w:val="00845FF5"/>
    <w:rsid w:val="00854D72"/>
    <w:rsid w:val="00854EBA"/>
    <w:rsid w:val="0086762D"/>
    <w:rsid w:val="00871162"/>
    <w:rsid w:val="0087211A"/>
    <w:rsid w:val="008807E8"/>
    <w:rsid w:val="00891B75"/>
    <w:rsid w:val="008B2B31"/>
    <w:rsid w:val="008B48EC"/>
    <w:rsid w:val="008B6E51"/>
    <w:rsid w:val="008C14A9"/>
    <w:rsid w:val="008C65CB"/>
    <w:rsid w:val="008D08B0"/>
    <w:rsid w:val="008D48F2"/>
    <w:rsid w:val="008D5744"/>
    <w:rsid w:val="008F4C7E"/>
    <w:rsid w:val="009068BB"/>
    <w:rsid w:val="009156B6"/>
    <w:rsid w:val="00916C69"/>
    <w:rsid w:val="0092155E"/>
    <w:rsid w:val="00925DB9"/>
    <w:rsid w:val="00934D03"/>
    <w:rsid w:val="0094624E"/>
    <w:rsid w:val="00957BEA"/>
    <w:rsid w:val="0096276D"/>
    <w:rsid w:val="00971BA9"/>
    <w:rsid w:val="00973BFE"/>
    <w:rsid w:val="00982A56"/>
    <w:rsid w:val="00983B50"/>
    <w:rsid w:val="00990D2A"/>
    <w:rsid w:val="009A26DA"/>
    <w:rsid w:val="009A551A"/>
    <w:rsid w:val="009A78BE"/>
    <w:rsid w:val="009A7A76"/>
    <w:rsid w:val="009A7BC3"/>
    <w:rsid w:val="009B72CB"/>
    <w:rsid w:val="009C671A"/>
    <w:rsid w:val="009D00D4"/>
    <w:rsid w:val="009D10C4"/>
    <w:rsid w:val="009E49E5"/>
    <w:rsid w:val="009E710E"/>
    <w:rsid w:val="009F556B"/>
    <w:rsid w:val="00A0063D"/>
    <w:rsid w:val="00A0283C"/>
    <w:rsid w:val="00A03984"/>
    <w:rsid w:val="00A345D1"/>
    <w:rsid w:val="00A427A8"/>
    <w:rsid w:val="00A5025F"/>
    <w:rsid w:val="00A525F4"/>
    <w:rsid w:val="00A557B8"/>
    <w:rsid w:val="00A56784"/>
    <w:rsid w:val="00A60D68"/>
    <w:rsid w:val="00A63115"/>
    <w:rsid w:val="00A632E3"/>
    <w:rsid w:val="00A639A5"/>
    <w:rsid w:val="00A86E6B"/>
    <w:rsid w:val="00A9101A"/>
    <w:rsid w:val="00A91E87"/>
    <w:rsid w:val="00A9678A"/>
    <w:rsid w:val="00AA248E"/>
    <w:rsid w:val="00AB0FC0"/>
    <w:rsid w:val="00AC0389"/>
    <w:rsid w:val="00AC7222"/>
    <w:rsid w:val="00AD1197"/>
    <w:rsid w:val="00AD1AA9"/>
    <w:rsid w:val="00AD411E"/>
    <w:rsid w:val="00AE2306"/>
    <w:rsid w:val="00AE537A"/>
    <w:rsid w:val="00AF13EA"/>
    <w:rsid w:val="00B02A75"/>
    <w:rsid w:val="00B03D02"/>
    <w:rsid w:val="00B04781"/>
    <w:rsid w:val="00B0626A"/>
    <w:rsid w:val="00B11928"/>
    <w:rsid w:val="00B11EC3"/>
    <w:rsid w:val="00B2342F"/>
    <w:rsid w:val="00B273CF"/>
    <w:rsid w:val="00B31D56"/>
    <w:rsid w:val="00B34FDC"/>
    <w:rsid w:val="00B46801"/>
    <w:rsid w:val="00B6137B"/>
    <w:rsid w:val="00B63444"/>
    <w:rsid w:val="00B728F7"/>
    <w:rsid w:val="00B750FA"/>
    <w:rsid w:val="00B76802"/>
    <w:rsid w:val="00B81694"/>
    <w:rsid w:val="00B84872"/>
    <w:rsid w:val="00B85CE5"/>
    <w:rsid w:val="00B87E7C"/>
    <w:rsid w:val="00BB063C"/>
    <w:rsid w:val="00BC02CC"/>
    <w:rsid w:val="00BC1B8D"/>
    <w:rsid w:val="00BC660A"/>
    <w:rsid w:val="00BE3646"/>
    <w:rsid w:val="00BE76AC"/>
    <w:rsid w:val="00BF3F86"/>
    <w:rsid w:val="00C1145F"/>
    <w:rsid w:val="00C13DA7"/>
    <w:rsid w:val="00C36442"/>
    <w:rsid w:val="00C3702C"/>
    <w:rsid w:val="00C47C6A"/>
    <w:rsid w:val="00C509F0"/>
    <w:rsid w:val="00C50F5F"/>
    <w:rsid w:val="00C51570"/>
    <w:rsid w:val="00C563DD"/>
    <w:rsid w:val="00C5648C"/>
    <w:rsid w:val="00C61515"/>
    <w:rsid w:val="00C75723"/>
    <w:rsid w:val="00C816FB"/>
    <w:rsid w:val="00C81D62"/>
    <w:rsid w:val="00C96DDB"/>
    <w:rsid w:val="00CA22EB"/>
    <w:rsid w:val="00CA4C07"/>
    <w:rsid w:val="00CA54DB"/>
    <w:rsid w:val="00CA6058"/>
    <w:rsid w:val="00CB7868"/>
    <w:rsid w:val="00CC1915"/>
    <w:rsid w:val="00CC3CDA"/>
    <w:rsid w:val="00CD0495"/>
    <w:rsid w:val="00CD68CB"/>
    <w:rsid w:val="00CE01D9"/>
    <w:rsid w:val="00CE7B80"/>
    <w:rsid w:val="00CF041E"/>
    <w:rsid w:val="00CF157D"/>
    <w:rsid w:val="00CF3116"/>
    <w:rsid w:val="00D0444B"/>
    <w:rsid w:val="00D10BA3"/>
    <w:rsid w:val="00D1206E"/>
    <w:rsid w:val="00D342CA"/>
    <w:rsid w:val="00D5142E"/>
    <w:rsid w:val="00D552B0"/>
    <w:rsid w:val="00D6165C"/>
    <w:rsid w:val="00D67B99"/>
    <w:rsid w:val="00D71DD5"/>
    <w:rsid w:val="00D7226C"/>
    <w:rsid w:val="00D77411"/>
    <w:rsid w:val="00D77E28"/>
    <w:rsid w:val="00D934B8"/>
    <w:rsid w:val="00DA6F1B"/>
    <w:rsid w:val="00DB2F14"/>
    <w:rsid w:val="00DC349A"/>
    <w:rsid w:val="00DE01C2"/>
    <w:rsid w:val="00DE066A"/>
    <w:rsid w:val="00DE3CA6"/>
    <w:rsid w:val="00DF1BC1"/>
    <w:rsid w:val="00DF33BD"/>
    <w:rsid w:val="00DF3A6C"/>
    <w:rsid w:val="00DF59D2"/>
    <w:rsid w:val="00E005D1"/>
    <w:rsid w:val="00E00AB1"/>
    <w:rsid w:val="00E03E28"/>
    <w:rsid w:val="00E103B8"/>
    <w:rsid w:val="00E12938"/>
    <w:rsid w:val="00E222C0"/>
    <w:rsid w:val="00E3332A"/>
    <w:rsid w:val="00E34396"/>
    <w:rsid w:val="00E348B0"/>
    <w:rsid w:val="00E42D14"/>
    <w:rsid w:val="00E44DBF"/>
    <w:rsid w:val="00E44DC5"/>
    <w:rsid w:val="00E51233"/>
    <w:rsid w:val="00E51D1D"/>
    <w:rsid w:val="00E60C60"/>
    <w:rsid w:val="00E65267"/>
    <w:rsid w:val="00E7126A"/>
    <w:rsid w:val="00E722C9"/>
    <w:rsid w:val="00E73512"/>
    <w:rsid w:val="00E752EA"/>
    <w:rsid w:val="00E8352B"/>
    <w:rsid w:val="00E87A3A"/>
    <w:rsid w:val="00EB1DEF"/>
    <w:rsid w:val="00EB3464"/>
    <w:rsid w:val="00EC127C"/>
    <w:rsid w:val="00EC1AE4"/>
    <w:rsid w:val="00EC7301"/>
    <w:rsid w:val="00EE2DCF"/>
    <w:rsid w:val="00EE2F1D"/>
    <w:rsid w:val="00EE6EF5"/>
    <w:rsid w:val="00EF3425"/>
    <w:rsid w:val="00EF7FA0"/>
    <w:rsid w:val="00F00EF0"/>
    <w:rsid w:val="00F0274B"/>
    <w:rsid w:val="00F11D86"/>
    <w:rsid w:val="00F14F0C"/>
    <w:rsid w:val="00F2706A"/>
    <w:rsid w:val="00F35220"/>
    <w:rsid w:val="00F4203F"/>
    <w:rsid w:val="00F44309"/>
    <w:rsid w:val="00F478EA"/>
    <w:rsid w:val="00F6788C"/>
    <w:rsid w:val="00F67DA9"/>
    <w:rsid w:val="00F8490A"/>
    <w:rsid w:val="00F85114"/>
    <w:rsid w:val="00F87FE3"/>
    <w:rsid w:val="00F949EB"/>
    <w:rsid w:val="00F956CB"/>
    <w:rsid w:val="00FA1778"/>
    <w:rsid w:val="00FA347C"/>
    <w:rsid w:val="00FA5050"/>
    <w:rsid w:val="00FA5A86"/>
    <w:rsid w:val="00FB0514"/>
    <w:rsid w:val="00FB0B70"/>
    <w:rsid w:val="00FB7D5D"/>
    <w:rsid w:val="00FC1A94"/>
    <w:rsid w:val="00FC71AF"/>
    <w:rsid w:val="00FD211A"/>
    <w:rsid w:val="00FD2E9A"/>
    <w:rsid w:val="00FE3F9B"/>
    <w:rsid w:val="00FF36CC"/>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AD869"/>
  <w15:docId w15:val="{1B0C5963-259C-F34D-8428-A5379266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EF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6706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7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FA1"/>
    <w:rPr>
      <w:rFonts w:ascii="Tahoma" w:hAnsi="Tahoma" w:cs="Tahoma"/>
      <w:sz w:val="16"/>
      <w:szCs w:val="16"/>
    </w:rPr>
  </w:style>
  <w:style w:type="character" w:customStyle="1" w:styleId="Heading4Char">
    <w:name w:val="Heading 4 Char"/>
    <w:basedOn w:val="DefaultParagraphFont"/>
    <w:link w:val="Heading4"/>
    <w:uiPriority w:val="9"/>
    <w:semiHidden/>
    <w:rsid w:val="00670659"/>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962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76D"/>
  </w:style>
  <w:style w:type="paragraph" w:styleId="Footer">
    <w:name w:val="footer"/>
    <w:basedOn w:val="Normal"/>
    <w:link w:val="FooterChar"/>
    <w:uiPriority w:val="99"/>
    <w:unhideWhenUsed/>
    <w:rsid w:val="00962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76D"/>
  </w:style>
  <w:style w:type="paragraph" w:styleId="Revision">
    <w:name w:val="Revision"/>
    <w:hidden/>
    <w:uiPriority w:val="99"/>
    <w:semiHidden/>
    <w:rsid w:val="00F0274B"/>
    <w:pPr>
      <w:spacing w:after="0" w:line="240" w:lineRule="auto"/>
    </w:pPr>
  </w:style>
  <w:style w:type="character" w:styleId="Hyperlink">
    <w:name w:val="Hyperlink"/>
    <w:basedOn w:val="DefaultParagraphFont"/>
    <w:uiPriority w:val="99"/>
    <w:unhideWhenUsed/>
    <w:rsid w:val="00055830"/>
    <w:rPr>
      <w:color w:val="0000FF" w:themeColor="hyperlink"/>
      <w:u w:val="single"/>
    </w:rPr>
  </w:style>
  <w:style w:type="character" w:customStyle="1" w:styleId="UnresolvedMention1">
    <w:name w:val="Unresolved Mention1"/>
    <w:basedOn w:val="DefaultParagraphFont"/>
    <w:uiPriority w:val="99"/>
    <w:semiHidden/>
    <w:unhideWhenUsed/>
    <w:rsid w:val="00055830"/>
    <w:rPr>
      <w:color w:val="605E5C"/>
      <w:shd w:val="clear" w:color="auto" w:fill="E1DFDD"/>
    </w:rPr>
  </w:style>
  <w:style w:type="paragraph" w:styleId="ListParagraph">
    <w:name w:val="List Paragraph"/>
    <w:basedOn w:val="Normal"/>
    <w:uiPriority w:val="34"/>
    <w:qFormat/>
    <w:rsid w:val="00EC1AE4"/>
    <w:pPr>
      <w:ind w:left="720"/>
      <w:contextualSpacing/>
    </w:pPr>
  </w:style>
  <w:style w:type="table" w:styleId="TableGrid">
    <w:name w:val="Table Grid"/>
    <w:basedOn w:val="TableNormal"/>
    <w:uiPriority w:val="59"/>
    <w:rsid w:val="00011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C0389"/>
    <w:rPr>
      <w:color w:val="800080" w:themeColor="followedHyperlink"/>
      <w:u w:val="single"/>
    </w:rPr>
  </w:style>
  <w:style w:type="character" w:styleId="CommentReference">
    <w:name w:val="annotation reference"/>
    <w:basedOn w:val="DefaultParagraphFont"/>
    <w:uiPriority w:val="99"/>
    <w:semiHidden/>
    <w:unhideWhenUsed/>
    <w:rsid w:val="00434E70"/>
    <w:rPr>
      <w:sz w:val="16"/>
      <w:szCs w:val="16"/>
    </w:rPr>
  </w:style>
  <w:style w:type="paragraph" w:styleId="CommentText">
    <w:name w:val="annotation text"/>
    <w:basedOn w:val="Normal"/>
    <w:link w:val="CommentTextChar"/>
    <w:uiPriority w:val="99"/>
    <w:semiHidden/>
    <w:unhideWhenUsed/>
    <w:rsid w:val="00434E70"/>
    <w:pPr>
      <w:spacing w:line="240" w:lineRule="auto"/>
    </w:pPr>
    <w:rPr>
      <w:sz w:val="20"/>
      <w:szCs w:val="20"/>
    </w:rPr>
  </w:style>
  <w:style w:type="character" w:customStyle="1" w:styleId="CommentTextChar">
    <w:name w:val="Comment Text Char"/>
    <w:basedOn w:val="DefaultParagraphFont"/>
    <w:link w:val="CommentText"/>
    <w:uiPriority w:val="99"/>
    <w:semiHidden/>
    <w:rsid w:val="00434E70"/>
    <w:rPr>
      <w:sz w:val="20"/>
      <w:szCs w:val="20"/>
    </w:rPr>
  </w:style>
  <w:style w:type="paragraph" w:styleId="CommentSubject">
    <w:name w:val="annotation subject"/>
    <w:basedOn w:val="CommentText"/>
    <w:next w:val="CommentText"/>
    <w:link w:val="CommentSubjectChar"/>
    <w:uiPriority w:val="99"/>
    <w:semiHidden/>
    <w:unhideWhenUsed/>
    <w:rsid w:val="00434E70"/>
    <w:rPr>
      <w:b/>
      <w:bCs/>
    </w:rPr>
  </w:style>
  <w:style w:type="character" w:customStyle="1" w:styleId="CommentSubjectChar">
    <w:name w:val="Comment Subject Char"/>
    <w:basedOn w:val="CommentTextChar"/>
    <w:link w:val="CommentSubject"/>
    <w:uiPriority w:val="99"/>
    <w:semiHidden/>
    <w:rsid w:val="00434E70"/>
    <w:rPr>
      <w:b/>
      <w:bCs/>
      <w:sz w:val="20"/>
      <w:szCs w:val="20"/>
    </w:rPr>
  </w:style>
  <w:style w:type="character" w:customStyle="1" w:styleId="Heading1Char">
    <w:name w:val="Heading 1 Char"/>
    <w:basedOn w:val="DefaultParagraphFont"/>
    <w:link w:val="Heading1"/>
    <w:uiPriority w:val="9"/>
    <w:rsid w:val="00EE6EF5"/>
    <w:rPr>
      <w:rFonts w:asciiTheme="majorHAnsi" w:eastAsiaTheme="majorEastAsia" w:hAnsiTheme="majorHAnsi" w:cstheme="majorBidi"/>
      <w:color w:val="365F91" w:themeColor="accent1" w:themeShade="BF"/>
      <w:sz w:val="32"/>
      <w:szCs w:val="32"/>
    </w:rPr>
  </w:style>
  <w:style w:type="character" w:customStyle="1" w:styleId="field-wrapper">
    <w:name w:val="field-wrapper"/>
    <w:basedOn w:val="DefaultParagraphFont"/>
    <w:rsid w:val="00EE6EF5"/>
  </w:style>
  <w:style w:type="character" w:styleId="HTMLCite">
    <w:name w:val="HTML Cite"/>
    <w:basedOn w:val="DefaultParagraphFont"/>
    <w:uiPriority w:val="99"/>
    <w:semiHidden/>
    <w:unhideWhenUsed/>
    <w:rsid w:val="000E0164"/>
    <w:rPr>
      <w:i/>
      <w:iCs/>
    </w:rPr>
  </w:style>
  <w:style w:type="character" w:styleId="Strong">
    <w:name w:val="Strong"/>
    <w:basedOn w:val="DefaultParagraphFont"/>
    <w:uiPriority w:val="22"/>
    <w:qFormat/>
    <w:rsid w:val="00957BEA"/>
    <w:rPr>
      <w:b/>
      <w:bCs/>
    </w:rPr>
  </w:style>
  <w:style w:type="paragraph" w:styleId="NormalWeb">
    <w:name w:val="Normal (Web)"/>
    <w:basedOn w:val="Normal"/>
    <w:uiPriority w:val="99"/>
    <w:semiHidden/>
    <w:unhideWhenUsed/>
    <w:rsid w:val="00957BEA"/>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91328">
      <w:bodyDiv w:val="1"/>
      <w:marLeft w:val="0"/>
      <w:marRight w:val="0"/>
      <w:marTop w:val="0"/>
      <w:marBottom w:val="0"/>
      <w:divBdr>
        <w:top w:val="none" w:sz="0" w:space="0" w:color="auto"/>
        <w:left w:val="none" w:sz="0" w:space="0" w:color="auto"/>
        <w:bottom w:val="none" w:sz="0" w:space="0" w:color="auto"/>
        <w:right w:val="none" w:sz="0" w:space="0" w:color="auto"/>
      </w:divBdr>
    </w:div>
    <w:div w:id="1230313079">
      <w:bodyDiv w:val="1"/>
      <w:marLeft w:val="0"/>
      <w:marRight w:val="0"/>
      <w:marTop w:val="0"/>
      <w:marBottom w:val="0"/>
      <w:divBdr>
        <w:top w:val="none" w:sz="0" w:space="0" w:color="auto"/>
        <w:left w:val="none" w:sz="0" w:space="0" w:color="auto"/>
        <w:bottom w:val="none" w:sz="0" w:space="0" w:color="auto"/>
        <w:right w:val="none" w:sz="0" w:space="0" w:color="auto"/>
      </w:divBdr>
    </w:div>
    <w:div w:id="1238319342">
      <w:bodyDiv w:val="1"/>
      <w:marLeft w:val="0"/>
      <w:marRight w:val="0"/>
      <w:marTop w:val="0"/>
      <w:marBottom w:val="0"/>
      <w:divBdr>
        <w:top w:val="none" w:sz="0" w:space="0" w:color="auto"/>
        <w:left w:val="none" w:sz="0" w:space="0" w:color="auto"/>
        <w:bottom w:val="none" w:sz="0" w:space="0" w:color="auto"/>
        <w:right w:val="none" w:sz="0" w:space="0" w:color="auto"/>
      </w:divBdr>
    </w:div>
    <w:div w:id="1811752894">
      <w:bodyDiv w:val="1"/>
      <w:marLeft w:val="0"/>
      <w:marRight w:val="0"/>
      <w:marTop w:val="0"/>
      <w:marBottom w:val="0"/>
      <w:divBdr>
        <w:top w:val="none" w:sz="0" w:space="0" w:color="auto"/>
        <w:left w:val="none" w:sz="0" w:space="0" w:color="auto"/>
        <w:bottom w:val="none" w:sz="0" w:space="0" w:color="auto"/>
        <w:right w:val="none" w:sz="0" w:space="0" w:color="auto"/>
      </w:divBdr>
      <w:divsChild>
        <w:div w:id="1466237209">
          <w:marLeft w:val="0"/>
          <w:marRight w:val="0"/>
          <w:marTop w:val="0"/>
          <w:marBottom w:val="0"/>
          <w:divBdr>
            <w:top w:val="none" w:sz="0" w:space="0" w:color="auto"/>
            <w:left w:val="none" w:sz="0" w:space="0" w:color="auto"/>
            <w:bottom w:val="none" w:sz="0" w:space="0" w:color="auto"/>
            <w:right w:val="none" w:sz="0" w:space="0" w:color="auto"/>
          </w:divBdr>
        </w:div>
        <w:div w:id="361977408">
          <w:marLeft w:val="0"/>
          <w:marRight w:val="0"/>
          <w:marTop w:val="0"/>
          <w:marBottom w:val="0"/>
          <w:divBdr>
            <w:top w:val="none" w:sz="0" w:space="0" w:color="auto"/>
            <w:left w:val="none" w:sz="0" w:space="0" w:color="auto"/>
            <w:bottom w:val="none" w:sz="0" w:space="0" w:color="auto"/>
            <w:right w:val="none" w:sz="0" w:space="0" w:color="auto"/>
          </w:divBdr>
        </w:div>
        <w:div w:id="86003440">
          <w:marLeft w:val="0"/>
          <w:marRight w:val="0"/>
          <w:marTop w:val="0"/>
          <w:marBottom w:val="0"/>
          <w:divBdr>
            <w:top w:val="none" w:sz="0" w:space="0" w:color="auto"/>
            <w:left w:val="none" w:sz="0" w:space="0" w:color="auto"/>
            <w:bottom w:val="none" w:sz="0" w:space="0" w:color="auto"/>
            <w:right w:val="none" w:sz="0" w:space="0" w:color="auto"/>
          </w:divBdr>
        </w:div>
      </w:divsChild>
    </w:div>
    <w:div w:id="1827630623">
      <w:bodyDiv w:val="1"/>
      <w:marLeft w:val="0"/>
      <w:marRight w:val="0"/>
      <w:marTop w:val="0"/>
      <w:marBottom w:val="0"/>
      <w:divBdr>
        <w:top w:val="none" w:sz="0" w:space="0" w:color="auto"/>
        <w:left w:val="none" w:sz="0" w:space="0" w:color="auto"/>
        <w:bottom w:val="none" w:sz="0" w:space="0" w:color="auto"/>
        <w:right w:val="none" w:sz="0" w:space="0" w:color="auto"/>
      </w:divBdr>
      <w:divsChild>
        <w:div w:id="243538051">
          <w:marLeft w:val="0"/>
          <w:marRight w:val="0"/>
          <w:marTop w:val="0"/>
          <w:marBottom w:val="0"/>
          <w:divBdr>
            <w:top w:val="none" w:sz="0" w:space="0" w:color="auto"/>
            <w:left w:val="none" w:sz="0" w:space="0" w:color="auto"/>
            <w:bottom w:val="none" w:sz="0" w:space="0" w:color="auto"/>
            <w:right w:val="none" w:sz="0" w:space="0" w:color="auto"/>
          </w:divBdr>
          <w:divsChild>
            <w:div w:id="105582527">
              <w:marLeft w:val="0"/>
              <w:marRight w:val="0"/>
              <w:marTop w:val="0"/>
              <w:marBottom w:val="0"/>
              <w:divBdr>
                <w:top w:val="none" w:sz="0" w:space="0" w:color="auto"/>
                <w:left w:val="none" w:sz="0" w:space="0" w:color="auto"/>
                <w:bottom w:val="none" w:sz="0" w:space="0" w:color="auto"/>
                <w:right w:val="none" w:sz="0" w:space="0" w:color="auto"/>
              </w:divBdr>
              <w:divsChild>
                <w:div w:id="518204459">
                  <w:marLeft w:val="0"/>
                  <w:marRight w:val="0"/>
                  <w:marTop w:val="0"/>
                  <w:marBottom w:val="0"/>
                  <w:divBdr>
                    <w:top w:val="none" w:sz="0" w:space="0" w:color="auto"/>
                    <w:left w:val="none" w:sz="0" w:space="0" w:color="auto"/>
                    <w:bottom w:val="none" w:sz="0" w:space="0" w:color="auto"/>
                    <w:right w:val="none" w:sz="0" w:space="0" w:color="auto"/>
                  </w:divBdr>
                  <w:divsChild>
                    <w:div w:id="786974472">
                      <w:marLeft w:val="0"/>
                      <w:marRight w:val="0"/>
                      <w:marTop w:val="0"/>
                      <w:marBottom w:val="0"/>
                      <w:divBdr>
                        <w:top w:val="none" w:sz="0" w:space="0" w:color="auto"/>
                        <w:left w:val="none" w:sz="0" w:space="0" w:color="auto"/>
                        <w:bottom w:val="none" w:sz="0" w:space="0" w:color="auto"/>
                        <w:right w:val="none" w:sz="0" w:space="0" w:color="auto"/>
                      </w:divBdr>
                      <w:divsChild>
                        <w:div w:id="2071032684">
                          <w:marLeft w:val="0"/>
                          <w:marRight w:val="0"/>
                          <w:marTop w:val="0"/>
                          <w:marBottom w:val="0"/>
                          <w:divBdr>
                            <w:top w:val="none" w:sz="0" w:space="0" w:color="auto"/>
                            <w:left w:val="none" w:sz="0" w:space="0" w:color="auto"/>
                            <w:bottom w:val="none" w:sz="0" w:space="0" w:color="auto"/>
                            <w:right w:val="none" w:sz="0" w:space="0" w:color="auto"/>
                          </w:divBdr>
                          <w:divsChild>
                            <w:div w:id="539047633">
                              <w:marLeft w:val="0"/>
                              <w:marRight w:val="0"/>
                              <w:marTop w:val="0"/>
                              <w:marBottom w:val="0"/>
                              <w:divBdr>
                                <w:top w:val="none" w:sz="0" w:space="0" w:color="auto"/>
                                <w:left w:val="none" w:sz="0" w:space="0" w:color="auto"/>
                                <w:bottom w:val="none" w:sz="0" w:space="0" w:color="auto"/>
                                <w:right w:val="none" w:sz="0" w:space="0" w:color="auto"/>
                              </w:divBdr>
                              <w:divsChild>
                                <w:div w:id="1604458128">
                                  <w:marLeft w:val="0"/>
                                  <w:marRight w:val="0"/>
                                  <w:marTop w:val="0"/>
                                  <w:marBottom w:val="0"/>
                                  <w:divBdr>
                                    <w:top w:val="none" w:sz="0" w:space="0" w:color="auto"/>
                                    <w:left w:val="none" w:sz="0" w:space="0" w:color="auto"/>
                                    <w:bottom w:val="none" w:sz="0" w:space="0" w:color="auto"/>
                                    <w:right w:val="none" w:sz="0" w:space="0" w:color="auto"/>
                                  </w:divBdr>
                                  <w:divsChild>
                                    <w:div w:id="2106413678">
                                      <w:marLeft w:val="0"/>
                                      <w:marRight w:val="0"/>
                                      <w:marTop w:val="0"/>
                                      <w:marBottom w:val="0"/>
                                      <w:divBdr>
                                        <w:top w:val="none" w:sz="0" w:space="0" w:color="auto"/>
                                        <w:left w:val="none" w:sz="0" w:space="0" w:color="auto"/>
                                        <w:bottom w:val="none" w:sz="0" w:space="0" w:color="auto"/>
                                        <w:right w:val="none" w:sz="0" w:space="0" w:color="auto"/>
                                      </w:divBdr>
                                      <w:divsChild>
                                        <w:div w:id="1992371203">
                                          <w:marLeft w:val="0"/>
                                          <w:marRight w:val="0"/>
                                          <w:marTop w:val="0"/>
                                          <w:marBottom w:val="0"/>
                                          <w:divBdr>
                                            <w:top w:val="none" w:sz="0" w:space="0" w:color="auto"/>
                                            <w:left w:val="none" w:sz="0" w:space="0" w:color="auto"/>
                                            <w:bottom w:val="none" w:sz="0" w:space="0" w:color="auto"/>
                                            <w:right w:val="none" w:sz="0" w:space="0" w:color="auto"/>
                                          </w:divBdr>
                                          <w:divsChild>
                                            <w:div w:id="301468783">
                                              <w:marLeft w:val="0"/>
                                              <w:marRight w:val="0"/>
                                              <w:marTop w:val="0"/>
                                              <w:marBottom w:val="0"/>
                                              <w:divBdr>
                                                <w:top w:val="none" w:sz="0" w:space="0" w:color="auto"/>
                                                <w:left w:val="none" w:sz="0" w:space="0" w:color="auto"/>
                                                <w:bottom w:val="none" w:sz="0" w:space="0" w:color="auto"/>
                                                <w:right w:val="none" w:sz="0" w:space="0" w:color="auto"/>
                                              </w:divBdr>
                                              <w:divsChild>
                                                <w:div w:id="1894852955">
                                                  <w:marLeft w:val="0"/>
                                                  <w:marRight w:val="0"/>
                                                  <w:marTop w:val="0"/>
                                                  <w:marBottom w:val="0"/>
                                                  <w:divBdr>
                                                    <w:top w:val="none" w:sz="0" w:space="0" w:color="auto"/>
                                                    <w:left w:val="none" w:sz="0" w:space="0" w:color="auto"/>
                                                    <w:bottom w:val="none" w:sz="0" w:space="0" w:color="auto"/>
                                                    <w:right w:val="none" w:sz="0" w:space="0" w:color="auto"/>
                                                  </w:divBdr>
                                                  <w:divsChild>
                                                    <w:div w:id="31803857">
                                                      <w:marLeft w:val="0"/>
                                                      <w:marRight w:val="0"/>
                                                      <w:marTop w:val="0"/>
                                                      <w:marBottom w:val="0"/>
                                                      <w:divBdr>
                                                        <w:top w:val="none" w:sz="0" w:space="0" w:color="auto"/>
                                                        <w:left w:val="none" w:sz="0" w:space="0" w:color="auto"/>
                                                        <w:bottom w:val="none" w:sz="0" w:space="0" w:color="auto"/>
                                                        <w:right w:val="none" w:sz="0" w:space="0" w:color="auto"/>
                                                      </w:divBdr>
                                                      <w:divsChild>
                                                        <w:div w:id="330647927">
                                                          <w:marLeft w:val="0"/>
                                                          <w:marRight w:val="0"/>
                                                          <w:marTop w:val="0"/>
                                                          <w:marBottom w:val="0"/>
                                                          <w:divBdr>
                                                            <w:top w:val="none" w:sz="0" w:space="0" w:color="auto"/>
                                                            <w:left w:val="none" w:sz="0" w:space="0" w:color="auto"/>
                                                            <w:bottom w:val="none" w:sz="0" w:space="0" w:color="auto"/>
                                                            <w:right w:val="none" w:sz="0" w:space="0" w:color="auto"/>
                                                          </w:divBdr>
                                                          <w:divsChild>
                                                            <w:div w:id="2122021687">
                                                              <w:marLeft w:val="0"/>
                                                              <w:marRight w:val="0"/>
                                                              <w:marTop w:val="0"/>
                                                              <w:marBottom w:val="0"/>
                                                              <w:divBdr>
                                                                <w:top w:val="none" w:sz="0" w:space="0" w:color="auto"/>
                                                                <w:left w:val="none" w:sz="0" w:space="0" w:color="auto"/>
                                                                <w:bottom w:val="none" w:sz="0" w:space="0" w:color="auto"/>
                                                                <w:right w:val="none" w:sz="0" w:space="0" w:color="auto"/>
                                                              </w:divBdr>
                                                              <w:divsChild>
                                                                <w:div w:id="287469339">
                                                                  <w:marLeft w:val="0"/>
                                                                  <w:marRight w:val="0"/>
                                                                  <w:marTop w:val="0"/>
                                                                  <w:marBottom w:val="0"/>
                                                                  <w:divBdr>
                                                                    <w:top w:val="none" w:sz="0" w:space="0" w:color="auto"/>
                                                                    <w:left w:val="none" w:sz="0" w:space="0" w:color="auto"/>
                                                                    <w:bottom w:val="none" w:sz="0" w:space="0" w:color="auto"/>
                                                                    <w:right w:val="none" w:sz="0" w:space="0" w:color="auto"/>
                                                                  </w:divBdr>
                                                                  <w:divsChild>
                                                                    <w:div w:id="66995459">
                                                                      <w:marLeft w:val="0"/>
                                                                      <w:marRight w:val="0"/>
                                                                      <w:marTop w:val="0"/>
                                                                      <w:marBottom w:val="0"/>
                                                                      <w:divBdr>
                                                                        <w:top w:val="none" w:sz="0" w:space="0" w:color="auto"/>
                                                                        <w:left w:val="none" w:sz="0" w:space="0" w:color="auto"/>
                                                                        <w:bottom w:val="none" w:sz="0" w:space="0" w:color="auto"/>
                                                                        <w:right w:val="none" w:sz="0" w:space="0" w:color="auto"/>
                                                                      </w:divBdr>
                                                                      <w:divsChild>
                                                                        <w:div w:id="1112046943">
                                                                          <w:marLeft w:val="0"/>
                                                                          <w:marRight w:val="0"/>
                                                                          <w:marTop w:val="0"/>
                                                                          <w:marBottom w:val="0"/>
                                                                          <w:divBdr>
                                                                            <w:top w:val="none" w:sz="0" w:space="0" w:color="auto"/>
                                                                            <w:left w:val="none" w:sz="0" w:space="0" w:color="auto"/>
                                                                            <w:bottom w:val="none" w:sz="0" w:space="0" w:color="auto"/>
                                                                            <w:right w:val="none" w:sz="0" w:space="0" w:color="auto"/>
                                                                          </w:divBdr>
                                                                          <w:divsChild>
                                                                            <w:div w:id="1218787567">
                                                                              <w:marLeft w:val="0"/>
                                                                              <w:marRight w:val="0"/>
                                                                              <w:marTop w:val="0"/>
                                                                              <w:marBottom w:val="0"/>
                                                                              <w:divBdr>
                                                                                <w:top w:val="none" w:sz="0" w:space="0" w:color="auto"/>
                                                                                <w:left w:val="none" w:sz="0" w:space="0" w:color="auto"/>
                                                                                <w:bottom w:val="none" w:sz="0" w:space="0" w:color="auto"/>
                                                                                <w:right w:val="none" w:sz="0" w:space="0" w:color="auto"/>
                                                                              </w:divBdr>
                                                                              <w:divsChild>
                                                                                <w:div w:id="628362643">
                                                                                  <w:marLeft w:val="0"/>
                                                                                  <w:marRight w:val="0"/>
                                                                                  <w:marTop w:val="0"/>
                                                                                  <w:marBottom w:val="0"/>
                                                                                  <w:divBdr>
                                                                                    <w:top w:val="none" w:sz="0" w:space="0" w:color="auto"/>
                                                                                    <w:left w:val="none" w:sz="0" w:space="0" w:color="auto"/>
                                                                                    <w:bottom w:val="none" w:sz="0" w:space="0" w:color="auto"/>
                                                                                    <w:right w:val="none" w:sz="0" w:space="0" w:color="auto"/>
                                                                                  </w:divBdr>
                                                                                  <w:divsChild>
                                                                                    <w:div w:id="147409259">
                                                                                      <w:marLeft w:val="0"/>
                                                                                      <w:marRight w:val="0"/>
                                                                                      <w:marTop w:val="0"/>
                                                                                      <w:marBottom w:val="0"/>
                                                                                      <w:divBdr>
                                                                                        <w:top w:val="none" w:sz="0" w:space="0" w:color="auto"/>
                                                                                        <w:left w:val="none" w:sz="0" w:space="0" w:color="auto"/>
                                                                                        <w:bottom w:val="none" w:sz="0" w:space="0" w:color="auto"/>
                                                                                        <w:right w:val="none" w:sz="0" w:space="0" w:color="auto"/>
                                                                                      </w:divBdr>
                                                                                      <w:divsChild>
                                                                                        <w:div w:id="1620066272">
                                                                                          <w:marLeft w:val="0"/>
                                                                                          <w:marRight w:val="0"/>
                                                                                          <w:marTop w:val="0"/>
                                                                                          <w:marBottom w:val="0"/>
                                                                                          <w:divBdr>
                                                                                            <w:top w:val="none" w:sz="0" w:space="0" w:color="auto"/>
                                                                                            <w:left w:val="none" w:sz="0" w:space="0" w:color="auto"/>
                                                                                            <w:bottom w:val="none" w:sz="0" w:space="0" w:color="auto"/>
                                                                                            <w:right w:val="none" w:sz="0" w:space="0" w:color="auto"/>
                                                                                          </w:divBdr>
                                                                                          <w:divsChild>
                                                                                            <w:div w:id="758134477">
                                                                                              <w:marLeft w:val="0"/>
                                                                                              <w:marRight w:val="120"/>
                                                                                              <w:marTop w:val="0"/>
                                                                                              <w:marBottom w:val="150"/>
                                                                                              <w:divBdr>
                                                                                                <w:top w:val="single" w:sz="2" w:space="0" w:color="EFEFEF"/>
                                                                                                <w:left w:val="single" w:sz="6" w:space="0" w:color="EFEFEF"/>
                                                                                                <w:bottom w:val="single" w:sz="6" w:space="0" w:color="E2E2E2"/>
                                                                                                <w:right w:val="single" w:sz="6" w:space="0" w:color="EFEFEF"/>
                                                                                              </w:divBdr>
                                                                                              <w:divsChild>
                                                                                                <w:div w:id="361398239">
                                                                                                  <w:marLeft w:val="0"/>
                                                                                                  <w:marRight w:val="0"/>
                                                                                                  <w:marTop w:val="0"/>
                                                                                                  <w:marBottom w:val="0"/>
                                                                                                  <w:divBdr>
                                                                                                    <w:top w:val="none" w:sz="0" w:space="0" w:color="auto"/>
                                                                                                    <w:left w:val="none" w:sz="0" w:space="0" w:color="auto"/>
                                                                                                    <w:bottom w:val="none" w:sz="0" w:space="0" w:color="auto"/>
                                                                                                    <w:right w:val="none" w:sz="0" w:space="0" w:color="auto"/>
                                                                                                  </w:divBdr>
                                                                                                  <w:divsChild>
                                                                                                    <w:div w:id="354111030">
                                                                                                      <w:marLeft w:val="0"/>
                                                                                                      <w:marRight w:val="0"/>
                                                                                                      <w:marTop w:val="0"/>
                                                                                                      <w:marBottom w:val="0"/>
                                                                                                      <w:divBdr>
                                                                                                        <w:top w:val="none" w:sz="0" w:space="0" w:color="auto"/>
                                                                                                        <w:left w:val="none" w:sz="0" w:space="0" w:color="auto"/>
                                                                                                        <w:bottom w:val="none" w:sz="0" w:space="0" w:color="auto"/>
                                                                                                        <w:right w:val="none" w:sz="0" w:space="0" w:color="auto"/>
                                                                                                      </w:divBdr>
                                                                                                      <w:divsChild>
                                                                                                        <w:div w:id="1639142917">
                                                                                                          <w:marLeft w:val="0"/>
                                                                                                          <w:marRight w:val="0"/>
                                                                                                          <w:marTop w:val="0"/>
                                                                                                          <w:marBottom w:val="0"/>
                                                                                                          <w:divBdr>
                                                                                                            <w:top w:val="none" w:sz="0" w:space="0" w:color="auto"/>
                                                                                                            <w:left w:val="none" w:sz="0" w:space="0" w:color="auto"/>
                                                                                                            <w:bottom w:val="none" w:sz="0" w:space="0" w:color="auto"/>
                                                                                                            <w:right w:val="none" w:sz="0" w:space="0" w:color="auto"/>
                                                                                                          </w:divBdr>
                                                                                                          <w:divsChild>
                                                                                                            <w:div w:id="1956017877">
                                                                                                              <w:marLeft w:val="75"/>
                                                                                                              <w:marRight w:val="75"/>
                                                                                                              <w:marTop w:val="0"/>
                                                                                                              <w:marBottom w:val="0"/>
                                                                                                              <w:divBdr>
                                                                                                                <w:top w:val="single" w:sz="6" w:space="0" w:color="E5E5E5"/>
                                                                                                                <w:left w:val="none" w:sz="0" w:space="0" w:color="auto"/>
                                                                                                                <w:bottom w:val="none" w:sz="0" w:space="0" w:color="auto"/>
                                                                                                                <w:right w:val="none" w:sz="0" w:space="0" w:color="auto"/>
                                                                                                              </w:divBdr>
                                                                                                              <w:divsChild>
                                                                                                                <w:div w:id="725497749">
                                                                                                                  <w:marLeft w:val="0"/>
                                                                                                                  <w:marRight w:val="0"/>
                                                                                                                  <w:marTop w:val="0"/>
                                                                                                                  <w:marBottom w:val="0"/>
                                                                                                                  <w:divBdr>
                                                                                                                    <w:top w:val="single" w:sz="6" w:space="9" w:color="D8D8D8"/>
                                                                                                                    <w:left w:val="none" w:sz="0" w:space="0" w:color="auto"/>
                                                                                                                    <w:bottom w:val="none" w:sz="0" w:space="0" w:color="auto"/>
                                                                                                                    <w:right w:val="none" w:sz="0" w:space="0" w:color="auto"/>
                                                                                                                  </w:divBdr>
                                                                                                                  <w:divsChild>
                                                                                                                    <w:div w:id="666833068">
                                                                                                                      <w:marLeft w:val="0"/>
                                                                                                                      <w:marRight w:val="0"/>
                                                                                                                      <w:marTop w:val="0"/>
                                                                                                                      <w:marBottom w:val="0"/>
                                                                                                                      <w:divBdr>
                                                                                                                        <w:top w:val="none" w:sz="0" w:space="0" w:color="auto"/>
                                                                                                                        <w:left w:val="none" w:sz="0" w:space="0" w:color="auto"/>
                                                                                                                        <w:bottom w:val="none" w:sz="0" w:space="0" w:color="auto"/>
                                                                                                                        <w:right w:val="none" w:sz="0" w:space="0" w:color="auto"/>
                                                                                                                      </w:divBdr>
                                                                                                                      <w:divsChild>
                                                                                                                        <w:div w:id="606933992">
                                                                                                                          <w:marLeft w:val="0"/>
                                                                                                                          <w:marRight w:val="0"/>
                                                                                                                          <w:marTop w:val="0"/>
                                                                                                                          <w:marBottom w:val="0"/>
                                                                                                                          <w:divBdr>
                                                                                                                            <w:top w:val="none" w:sz="0" w:space="0" w:color="auto"/>
                                                                                                                            <w:left w:val="none" w:sz="0" w:space="0" w:color="auto"/>
                                                                                                                            <w:bottom w:val="none" w:sz="0" w:space="0" w:color="auto"/>
                                                                                                                            <w:right w:val="none" w:sz="0" w:space="0" w:color="auto"/>
                                                                                                                          </w:divBdr>
                                                                                                                          <w:divsChild>
                                                                                                                            <w:div w:id="639269224">
                                                                                                                              <w:marLeft w:val="0"/>
                                                                                                                              <w:marRight w:val="0"/>
                                                                                                                              <w:marTop w:val="0"/>
                                                                                                                              <w:marBottom w:val="0"/>
                                                                                                                              <w:divBdr>
                                                                                                                                <w:top w:val="none" w:sz="0" w:space="0" w:color="auto"/>
                                                                                                                                <w:left w:val="none" w:sz="0" w:space="0" w:color="auto"/>
                                                                                                                                <w:bottom w:val="none" w:sz="0" w:space="0" w:color="auto"/>
                                                                                                                                <w:right w:val="none" w:sz="0" w:space="0" w:color="auto"/>
                                                                                                                              </w:divBdr>
                                                                                                                              <w:divsChild>
                                                                                                                                <w:div w:id="1043360101">
                                                                                                                                  <w:marLeft w:val="-6000"/>
                                                                                                                                  <w:marRight w:val="0"/>
                                                                                                                                  <w:marTop w:val="0"/>
                                                                                                                                  <w:marBottom w:val="135"/>
                                                                                                                                  <w:divBdr>
                                                                                                                                    <w:top w:val="none" w:sz="0" w:space="0" w:color="auto"/>
                                                                                                                                    <w:left w:val="none" w:sz="0" w:space="0" w:color="auto"/>
                                                                                                                                    <w:bottom w:val="single" w:sz="6" w:space="0" w:color="E5E5E5"/>
                                                                                                                                    <w:right w:val="none" w:sz="0" w:space="0" w:color="auto"/>
                                                                                                                                  </w:divBdr>
                                                                                                                                  <w:divsChild>
                                                                                                                                    <w:div w:id="964309861">
                                                                                                                                      <w:marLeft w:val="0"/>
                                                                                                                                      <w:marRight w:val="0"/>
                                                                                                                                      <w:marTop w:val="0"/>
                                                                                                                                      <w:marBottom w:val="0"/>
                                                                                                                                      <w:divBdr>
                                                                                                                                        <w:top w:val="none" w:sz="0" w:space="0" w:color="auto"/>
                                                                                                                                        <w:left w:val="none" w:sz="0" w:space="0" w:color="auto"/>
                                                                                                                                        <w:bottom w:val="none" w:sz="0" w:space="0" w:color="auto"/>
                                                                                                                                        <w:right w:val="none" w:sz="0" w:space="0" w:color="auto"/>
                                                                                                                                      </w:divBdr>
                                                                                                                                      <w:divsChild>
                                                                                                                                        <w:div w:id="2087147854">
                                                                                                                                          <w:marLeft w:val="0"/>
                                                                                                                                          <w:marRight w:val="0"/>
                                                                                                                                          <w:marTop w:val="0"/>
                                                                                                                                          <w:marBottom w:val="0"/>
                                                                                                                                          <w:divBdr>
                                                                                                                                            <w:top w:val="none" w:sz="0" w:space="0" w:color="auto"/>
                                                                                                                                            <w:left w:val="none" w:sz="0" w:space="0" w:color="auto"/>
                                                                                                                                            <w:bottom w:val="none" w:sz="0" w:space="0" w:color="auto"/>
                                                                                                                                            <w:right w:val="none" w:sz="0" w:space="0" w:color="auto"/>
                                                                                                                                          </w:divBdr>
                                                                                                                                          <w:divsChild>
                                                                                                                                            <w:div w:id="369914604">
                                                                                                                                              <w:marLeft w:val="0"/>
                                                                                                                                              <w:marRight w:val="0"/>
                                                                                                                                              <w:marTop w:val="0"/>
                                                                                                                                              <w:marBottom w:val="0"/>
                                                                                                                                              <w:divBdr>
                                                                                                                                                <w:top w:val="none" w:sz="0" w:space="0" w:color="auto"/>
                                                                                                                                                <w:left w:val="none" w:sz="0" w:space="0" w:color="auto"/>
                                                                                                                                                <w:bottom w:val="none" w:sz="0" w:space="0" w:color="auto"/>
                                                                                                                                                <w:right w:val="none" w:sz="0" w:space="0" w:color="auto"/>
                                                                                                                                              </w:divBdr>
                                                                                                                                              <w:divsChild>
                                                                                                                                                <w:div w:id="420764457">
                                                                                                                                                  <w:marLeft w:val="0"/>
                                                                                                                                                  <w:marRight w:val="0"/>
                                                                                                                                                  <w:marTop w:val="0"/>
                                                                                                                                                  <w:marBottom w:val="0"/>
                                                                                                                                                  <w:divBdr>
                                                                                                                                                    <w:top w:val="single" w:sz="6" w:space="0" w:color="666666"/>
                                                                                                                                                    <w:left w:val="single" w:sz="6" w:space="0" w:color="CCCCCC"/>
                                                                                                                                                    <w:bottom w:val="single" w:sz="6" w:space="0" w:color="CCCCCC"/>
                                                                                                                                                    <w:right w:val="single" w:sz="6" w:space="0" w:color="CCCCCC"/>
                                                                                                                                                  </w:divBdr>
                                                                                                                                                  <w:divsChild>
                                                                                                                                                    <w:div w:id="335110582">
                                                                                                                                                      <w:marLeft w:val="30"/>
                                                                                                                                                      <w:marRight w:val="0"/>
                                                                                                                                                      <w:marTop w:val="0"/>
                                                                                                                                                      <w:marBottom w:val="0"/>
                                                                                                                                                      <w:divBdr>
                                                                                                                                                        <w:top w:val="none" w:sz="0" w:space="0" w:color="auto"/>
                                                                                                                                                        <w:left w:val="none" w:sz="0" w:space="0" w:color="auto"/>
                                                                                                                                                        <w:bottom w:val="none" w:sz="0" w:space="0" w:color="auto"/>
                                                                                                                                                        <w:right w:val="none" w:sz="0" w:space="0" w:color="auto"/>
                                                                                                                                                      </w:divBdr>
                                                                                                                                                      <w:divsChild>
                                                                                                                                                        <w:div w:id="821964327">
                                                                                                                                                          <w:marLeft w:val="0"/>
                                                                                                                                                          <w:marRight w:val="0"/>
                                                                                                                                                          <w:marTop w:val="0"/>
                                                                                                                                                          <w:marBottom w:val="0"/>
                                                                                                                                                          <w:divBdr>
                                                                                                                                                            <w:top w:val="none" w:sz="0" w:space="0" w:color="auto"/>
                                                                                                                                                            <w:left w:val="none" w:sz="0" w:space="0" w:color="auto"/>
                                                                                                                                                            <w:bottom w:val="none" w:sz="0" w:space="0" w:color="auto"/>
                                                                                                                                                            <w:right w:val="none" w:sz="0" w:space="0" w:color="auto"/>
                                                                                                                                                          </w:divBdr>
                                                                                                                                                          <w:divsChild>
                                                                                                                                                            <w:div w:id="1963416487">
                                                                                                                                                              <w:marLeft w:val="0"/>
                                                                                                                                                              <w:marRight w:val="0"/>
                                                                                                                                                              <w:marTop w:val="0"/>
                                                                                                                                                              <w:marBottom w:val="0"/>
                                                                                                                                                              <w:divBdr>
                                                                                                                                                                <w:top w:val="none" w:sz="0" w:space="0" w:color="auto"/>
                                                                                                                                                                <w:left w:val="none" w:sz="0" w:space="0" w:color="auto"/>
                                                                                                                                                                <w:bottom w:val="none" w:sz="0" w:space="0" w:color="auto"/>
                                                                                                                                                                <w:right w:val="none" w:sz="0" w:space="0" w:color="auto"/>
                                                                                                                                                              </w:divBdr>
                                                                                                                                                              <w:divsChild>
                                                                                                                                                                <w:div w:id="11590749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21766602">
                                                                                                                                                                      <w:marLeft w:val="0"/>
                                                                                                                                                                      <w:marRight w:val="0"/>
                                                                                                                                                                      <w:marTop w:val="0"/>
                                                                                                                                                                      <w:marBottom w:val="0"/>
                                                                                                                                                                      <w:divBdr>
                                                                                                                                                                        <w:top w:val="none" w:sz="0" w:space="0" w:color="auto"/>
                                                                                                                                                                        <w:left w:val="none" w:sz="0" w:space="0" w:color="auto"/>
                                                                                                                                                                        <w:bottom w:val="none" w:sz="0" w:space="0" w:color="auto"/>
                                                                                                                                                                        <w:right w:val="none" w:sz="0" w:space="0" w:color="auto"/>
                                                                                                                                                                      </w:divBdr>
                                                                                                                                                                      <w:divsChild>
                                                                                                                                                                        <w:div w:id="16606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43914">
                                                                                                                                                                  <w:marLeft w:val="0"/>
                                                                                                                                                                  <w:marRight w:val="0"/>
                                                                                                                                                                  <w:marTop w:val="0"/>
                                                                                                                                                                  <w:marBottom w:val="0"/>
                                                                                                                                                                  <w:divBdr>
                                                                                                                                                                    <w:top w:val="none" w:sz="0" w:space="0" w:color="auto"/>
                                                                                                                                                                    <w:left w:val="none" w:sz="0" w:space="0" w:color="auto"/>
                                                                                                                                                                    <w:bottom w:val="none" w:sz="0" w:space="0" w:color="auto"/>
                                                                                                                                                                    <w:right w:val="none" w:sz="0" w:space="0" w:color="auto"/>
                                                                                                                                                                  </w:divBdr>
                                                                                                                                                                </w:div>
                                                                                                                                                                <w:div w:id="1995063433">
                                                                                                                                                                  <w:marLeft w:val="0"/>
                                                                                                                                                                  <w:marRight w:val="0"/>
                                                                                                                                                                  <w:marTop w:val="0"/>
                                                                                                                                                                  <w:marBottom w:val="0"/>
                                                                                                                                                                  <w:divBdr>
                                                                                                                                                                    <w:top w:val="none" w:sz="0" w:space="0" w:color="auto"/>
                                                                                                                                                                    <w:left w:val="none" w:sz="0" w:space="0" w:color="auto"/>
                                                                                                                                                                    <w:bottom w:val="none" w:sz="0" w:space="0" w:color="auto"/>
                                                                                                                                                                    <w:right w:val="none" w:sz="0" w:space="0" w:color="auto"/>
                                                                                                                                                                  </w:divBdr>
                                                                                                                                                                </w:div>
                                                                                                                                                                <w:div w:id="1408111842">
                                                                                                                                                                  <w:marLeft w:val="0"/>
                                                                                                                                                                  <w:marRight w:val="0"/>
                                                                                                                                                                  <w:marTop w:val="0"/>
                                                                                                                                                                  <w:marBottom w:val="0"/>
                                                                                                                                                                  <w:divBdr>
                                                                                                                                                                    <w:top w:val="none" w:sz="0" w:space="0" w:color="auto"/>
                                                                                                                                                                    <w:left w:val="none" w:sz="0" w:space="0" w:color="auto"/>
                                                                                                                                                                    <w:bottom w:val="none" w:sz="0" w:space="0" w:color="auto"/>
                                                                                                                                                                    <w:right w:val="none" w:sz="0" w:space="0" w:color="auto"/>
                                                                                                                                                                  </w:divBdr>
                                                                                                                                                                </w:div>
                                                                                                                                                                <w:div w:id="569534332">
                                                                                                                                                                  <w:marLeft w:val="0"/>
                                                                                                                                                                  <w:marRight w:val="0"/>
                                                                                                                                                                  <w:marTop w:val="0"/>
                                                                                                                                                                  <w:marBottom w:val="0"/>
                                                                                                                                                                  <w:divBdr>
                                                                                                                                                                    <w:top w:val="none" w:sz="0" w:space="0" w:color="auto"/>
                                                                                                                                                                    <w:left w:val="none" w:sz="0" w:space="0" w:color="auto"/>
                                                                                                                                                                    <w:bottom w:val="none" w:sz="0" w:space="0" w:color="auto"/>
                                                                                                                                                                    <w:right w:val="none" w:sz="0" w:space="0" w:color="auto"/>
                                                                                                                                                                  </w:divBdr>
                                                                                                                                                                </w:div>
                                                                                                                                                                <w:div w:id="115710947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93803824">
                                                                                                                                                                      <w:marLeft w:val="0"/>
                                                                                                                                                                      <w:marRight w:val="0"/>
                                                                                                                                                                      <w:marTop w:val="0"/>
                                                                                                                                                                      <w:marBottom w:val="0"/>
                                                                                                                                                                      <w:divBdr>
                                                                                                                                                                        <w:top w:val="none" w:sz="0" w:space="0" w:color="auto"/>
                                                                                                                                                                        <w:left w:val="none" w:sz="0" w:space="0" w:color="auto"/>
                                                                                                                                                                        <w:bottom w:val="none" w:sz="0" w:space="0" w:color="auto"/>
                                                                                                                                                                        <w:right w:val="none" w:sz="0" w:space="0" w:color="auto"/>
                                                                                                                                                                      </w:divBdr>
                                                                                                                                                                      <w:divsChild>
                                                                                                                                                                        <w:div w:id="71330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2550282">
      <w:bodyDiv w:val="1"/>
      <w:marLeft w:val="0"/>
      <w:marRight w:val="0"/>
      <w:marTop w:val="0"/>
      <w:marBottom w:val="0"/>
      <w:divBdr>
        <w:top w:val="none" w:sz="0" w:space="0" w:color="auto"/>
        <w:left w:val="none" w:sz="0" w:space="0" w:color="auto"/>
        <w:bottom w:val="none" w:sz="0" w:space="0" w:color="auto"/>
        <w:right w:val="none" w:sz="0" w:space="0" w:color="auto"/>
      </w:divBdr>
    </w:div>
    <w:div w:id="1906600596">
      <w:bodyDiv w:val="1"/>
      <w:marLeft w:val="0"/>
      <w:marRight w:val="0"/>
      <w:marTop w:val="0"/>
      <w:marBottom w:val="0"/>
      <w:divBdr>
        <w:top w:val="none" w:sz="0" w:space="0" w:color="auto"/>
        <w:left w:val="none" w:sz="0" w:space="0" w:color="auto"/>
        <w:bottom w:val="none" w:sz="0" w:space="0" w:color="auto"/>
        <w:right w:val="none" w:sz="0" w:space="0" w:color="auto"/>
      </w:divBdr>
    </w:div>
    <w:div w:id="196635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B7B35-5149-401E-AD71-3CE81E871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Vic &amp; Lianne</cp:lastModifiedBy>
  <cp:revision>2</cp:revision>
  <dcterms:created xsi:type="dcterms:W3CDTF">2022-12-31T02:49:00Z</dcterms:created>
  <dcterms:modified xsi:type="dcterms:W3CDTF">2022-12-31T02:49:00Z</dcterms:modified>
</cp:coreProperties>
</file>